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343B9" w14:textId="10F6B6A2" w:rsidR="00BC03A2" w:rsidRPr="00BE28BC" w:rsidRDefault="00BC03A2" w:rsidP="00BE28BC">
      <w:pPr>
        <w:spacing w:after="0" w:line="240" w:lineRule="auto"/>
        <w:jc w:val="center"/>
        <w:rPr>
          <w:rFonts w:ascii="Arial" w:eastAsia="Times New Roman" w:hAnsi="Arial" w:cs="Arial"/>
          <w:b/>
          <w:sz w:val="96"/>
          <w:szCs w:val="20"/>
        </w:rPr>
      </w:pPr>
      <w:r w:rsidRPr="00197C06">
        <w:rPr>
          <w:rFonts w:ascii="Arial" w:eastAsia="Times New Roman" w:hAnsi="Arial" w:cs="Arial"/>
          <w:b/>
          <w:sz w:val="96"/>
          <w:szCs w:val="20"/>
        </w:rPr>
        <w:t>Science Inquiry</w:t>
      </w:r>
    </w:p>
    <w:p w14:paraId="29BA0120" w14:textId="77777777" w:rsidR="00BC03A2" w:rsidRPr="006D5687" w:rsidRDefault="00BC03A2" w:rsidP="00BC03A2">
      <w:pPr>
        <w:spacing w:after="0" w:line="240" w:lineRule="auto"/>
        <w:jc w:val="center"/>
        <w:rPr>
          <w:rFonts w:ascii="Century Schoolbook" w:eastAsia="Times New Roman" w:hAnsi="Century Schoolbook" w:cs="Times New Roman"/>
          <w:b/>
          <w:sz w:val="24"/>
          <w:szCs w:val="20"/>
          <w:lang w:val="en-US"/>
        </w:rPr>
      </w:pPr>
    </w:p>
    <w:p w14:paraId="5FC9F832" w14:textId="77777777" w:rsidR="00BC03A2" w:rsidRPr="006D5687" w:rsidRDefault="004002F8" w:rsidP="00BC03A2">
      <w:pPr>
        <w:spacing w:after="0" w:line="240" w:lineRule="auto"/>
        <w:jc w:val="center"/>
        <w:rPr>
          <w:rFonts w:ascii="Century Schoolbook" w:eastAsia="Times New Roman" w:hAnsi="Century Schoolbook" w:cs="Times New Roman"/>
          <w:b/>
          <w:sz w:val="24"/>
          <w:szCs w:val="20"/>
          <w:lang w:val="en-US"/>
        </w:rPr>
      </w:pPr>
      <w:r w:rsidRPr="006D5687">
        <w:rPr>
          <w:rFonts w:ascii="Century Schoolbook" w:hAnsi="Century Schoolbook" w:cs="Arial"/>
          <w:noProof/>
          <w:color w:val="0000FF"/>
          <w:sz w:val="27"/>
          <w:szCs w:val="27"/>
          <w:shd w:val="clear" w:color="auto" w:fill="CCCCCC"/>
        </w:rPr>
        <w:drawing>
          <wp:inline distT="0" distB="0" distL="0" distR="0" wp14:anchorId="09C4AAEC" wp14:editId="3713B46A">
            <wp:extent cx="4104884" cy="3061252"/>
            <wp:effectExtent l="0" t="0" r="0" b="6350"/>
            <wp:docPr id="35" name="Picture 35" descr="http://t3.gstatic.com/images?q=tbn:ANd9GcR4MKAk3xEBwC37talqodopD3CaVh3Yxnlmf0yiN2r0i5Wxqg7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R4MKAk3xEBwC37talqodopD3CaVh3Yxnlmf0yiN2r0i5Wxqg7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149" cy="3060704"/>
                    </a:xfrm>
                    <a:prstGeom prst="rect">
                      <a:avLst/>
                    </a:prstGeom>
                    <a:noFill/>
                    <a:ln>
                      <a:noFill/>
                    </a:ln>
                  </pic:spPr>
                </pic:pic>
              </a:graphicData>
            </a:graphic>
          </wp:inline>
        </w:drawing>
      </w:r>
    </w:p>
    <w:p w14:paraId="6243929E" w14:textId="77777777" w:rsidR="00BC03A2" w:rsidRPr="006D5687" w:rsidRDefault="00BC03A2" w:rsidP="00BC03A2">
      <w:pPr>
        <w:spacing w:after="0" w:line="240" w:lineRule="auto"/>
        <w:rPr>
          <w:rFonts w:ascii="Century Schoolbook" w:eastAsia="Times New Roman" w:hAnsi="Century Schoolbook" w:cs="Times New Roman"/>
          <w:b/>
          <w:sz w:val="24"/>
          <w:szCs w:val="20"/>
          <w:lang w:val="en-US"/>
        </w:rPr>
      </w:pPr>
    </w:p>
    <w:p w14:paraId="555CAC49" w14:textId="77777777" w:rsidR="00E40512" w:rsidRPr="00197C06" w:rsidRDefault="00E40512" w:rsidP="00BC03A2">
      <w:pPr>
        <w:spacing w:after="0" w:line="240" w:lineRule="auto"/>
        <w:jc w:val="center"/>
        <w:rPr>
          <w:rFonts w:ascii="Century Schoolbook" w:eastAsia="Times New Roman" w:hAnsi="Century Schoolbook" w:cs="Calibri"/>
          <w:b/>
          <w:i/>
          <w:sz w:val="96"/>
          <w:szCs w:val="20"/>
          <w:lang w:val="en-US"/>
        </w:rPr>
      </w:pPr>
    </w:p>
    <w:p w14:paraId="5F4A5425" w14:textId="64F3C911" w:rsidR="000A108C" w:rsidRPr="00197C06" w:rsidRDefault="00E8572B" w:rsidP="006D5687">
      <w:pPr>
        <w:spacing w:after="0" w:line="240" w:lineRule="auto"/>
        <w:jc w:val="center"/>
        <w:rPr>
          <w:rFonts w:ascii="Arial" w:eastAsia="Times New Roman" w:hAnsi="Arial" w:cs="Arial"/>
          <w:b/>
          <w:i/>
          <w:sz w:val="72"/>
          <w:szCs w:val="20"/>
          <w:lang w:val="en-US"/>
        </w:rPr>
      </w:pPr>
      <w:r>
        <w:rPr>
          <w:rFonts w:ascii="Arial" w:eastAsia="Times New Roman" w:hAnsi="Arial" w:cs="Arial"/>
          <w:b/>
          <w:i/>
          <w:sz w:val="72"/>
          <w:szCs w:val="20"/>
          <w:lang w:val="en-US"/>
        </w:rPr>
        <w:t>Earthquakes and Tsunamis</w:t>
      </w:r>
      <w:r w:rsidR="009A4AF8" w:rsidRPr="00197C06">
        <w:rPr>
          <w:rFonts w:ascii="Arial" w:eastAsia="Times New Roman" w:hAnsi="Arial" w:cs="Arial"/>
          <w:b/>
          <w:i/>
          <w:sz w:val="72"/>
          <w:szCs w:val="20"/>
          <w:lang w:val="en-US"/>
        </w:rPr>
        <w:t>?</w:t>
      </w:r>
    </w:p>
    <w:p w14:paraId="418AF14C" w14:textId="03A44CC0" w:rsidR="00843E50" w:rsidRDefault="00843E50" w:rsidP="00BC03A2">
      <w:pPr>
        <w:spacing w:after="0" w:line="240" w:lineRule="auto"/>
        <w:jc w:val="center"/>
        <w:rPr>
          <w:rFonts w:ascii="Arial" w:eastAsia="Times New Roman" w:hAnsi="Arial" w:cs="Arial"/>
          <w:b/>
          <w:i/>
          <w:sz w:val="56"/>
          <w:szCs w:val="56"/>
          <w:lang w:val="en-US"/>
        </w:rPr>
      </w:pPr>
    </w:p>
    <w:p w14:paraId="7C311F6B" w14:textId="51212170" w:rsidR="00197C06" w:rsidRPr="00197C06" w:rsidRDefault="00BE28BC" w:rsidP="00BC03A2">
      <w:pPr>
        <w:spacing w:after="0" w:line="240" w:lineRule="auto"/>
        <w:jc w:val="center"/>
        <w:rPr>
          <w:rFonts w:ascii="Arial" w:eastAsia="Times New Roman" w:hAnsi="Arial" w:cs="Arial"/>
          <w:b/>
          <w:i/>
          <w:sz w:val="96"/>
          <w:szCs w:val="56"/>
          <w:lang w:val="en-US"/>
        </w:rPr>
      </w:pPr>
      <w:bookmarkStart w:id="0" w:name="_GoBack"/>
      <w:r w:rsidRPr="0026163B">
        <w:rPr>
          <w:noProof/>
        </w:rPr>
        <w:drawing>
          <wp:anchor distT="0" distB="0" distL="114300" distR="114300" simplePos="0" relativeHeight="251741184" behindDoc="0" locked="0" layoutInCell="1" allowOverlap="1" wp14:anchorId="3760618A" wp14:editId="1A8543E3">
            <wp:simplePos x="0" y="0"/>
            <wp:positionH relativeFrom="column">
              <wp:posOffset>0</wp:posOffset>
            </wp:positionH>
            <wp:positionV relativeFrom="paragraph">
              <wp:posOffset>414919</wp:posOffset>
            </wp:positionV>
            <wp:extent cx="5524497" cy="2570672"/>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588EEEA" w14:textId="77777777" w:rsidR="000A108C" w:rsidRPr="006D5687" w:rsidRDefault="000A108C" w:rsidP="00BC03A2">
      <w:pPr>
        <w:spacing w:after="0" w:line="240" w:lineRule="auto"/>
        <w:rPr>
          <w:rFonts w:ascii="Century Schoolbook" w:eastAsia="Times New Roman" w:hAnsi="Century Schoolbook" w:cs="Times New Roman"/>
          <w:noProof/>
          <w:sz w:val="32"/>
          <w:szCs w:val="32"/>
        </w:rPr>
        <w:sectPr w:rsidR="000A108C" w:rsidRPr="006D5687" w:rsidSect="00E14DFA">
          <w:headerReference w:type="default" r:id="rId15"/>
          <w:headerReference w:type="first" r:id="rId16"/>
          <w:type w:val="continuous"/>
          <w:pgSz w:w="11906" w:h="16838"/>
          <w:pgMar w:top="1151" w:right="1298" w:bottom="1151" w:left="1298" w:header="708" w:footer="708" w:gutter="0"/>
          <w:pgNumType w:start="1"/>
          <w:cols w:space="708"/>
          <w:titlePg/>
          <w:docGrid w:linePitch="360"/>
        </w:sectPr>
      </w:pPr>
    </w:p>
    <w:p w14:paraId="406B87C5" w14:textId="77777777" w:rsidR="00BC03A2" w:rsidRPr="006D5687" w:rsidRDefault="00BC03A2" w:rsidP="00BC03A2">
      <w:pPr>
        <w:spacing w:after="0" w:line="240" w:lineRule="auto"/>
        <w:rPr>
          <w:rFonts w:ascii="Century Schoolbook" w:eastAsia="Times New Roman" w:hAnsi="Century Schoolbook" w:cs="Times New Roman"/>
          <w:noProof/>
          <w:sz w:val="28"/>
          <w:szCs w:val="28"/>
        </w:rPr>
      </w:pPr>
    </w:p>
    <w:p w14:paraId="784455DF" w14:textId="77777777" w:rsidR="00BC03A2" w:rsidRPr="006D5687" w:rsidRDefault="00BC03A2" w:rsidP="00233D94">
      <w:pPr>
        <w:spacing w:after="240" w:line="240" w:lineRule="auto"/>
        <w:jc w:val="center"/>
        <w:rPr>
          <w:rFonts w:ascii="Century Schoolbook" w:eastAsia="Times New Roman" w:hAnsi="Century Schoolbook" w:cs="Times New Roman"/>
          <w:b/>
          <w:noProof/>
          <w:sz w:val="28"/>
          <w:szCs w:val="28"/>
        </w:rPr>
      </w:pPr>
      <w:r w:rsidRPr="006D5687">
        <w:rPr>
          <w:rFonts w:ascii="Century Schoolbook" w:eastAsia="Times New Roman" w:hAnsi="Century Schoolbook" w:cs="Times New Roman"/>
          <w:b/>
          <w:noProof/>
          <w:sz w:val="28"/>
          <w:szCs w:val="28"/>
        </w:rPr>
        <w:t>Learning Intentions</w:t>
      </w:r>
    </w:p>
    <w:p w14:paraId="709F4CE3" w14:textId="77777777" w:rsidR="0033707F" w:rsidRPr="006D5687" w:rsidRDefault="006D5687" w:rsidP="000151ED">
      <w:pPr>
        <w:pStyle w:val="ListParagraph"/>
        <w:numPr>
          <w:ilvl w:val="0"/>
          <w:numId w:val="1"/>
        </w:numPr>
        <w:rPr>
          <w:rFonts w:ascii="Century Schoolbook" w:eastAsia="Times New Roman" w:hAnsi="Century Schoolbook" w:cs="Times New Roman"/>
          <w:noProof/>
          <w:sz w:val="28"/>
          <w:szCs w:val="28"/>
        </w:rPr>
      </w:pPr>
      <w:r>
        <w:rPr>
          <w:rFonts w:ascii="Century Schoolbook" w:eastAsia="Times New Roman" w:hAnsi="Century Schoolbook" w:cs="Times New Roman"/>
          <w:noProof/>
          <w:sz w:val="28"/>
          <w:szCs w:val="28"/>
        </w:rPr>
        <w:t>I</w:t>
      </w:r>
      <w:r w:rsidR="0033707F" w:rsidRPr="006D5687">
        <w:rPr>
          <w:rFonts w:ascii="Century Schoolbook" w:eastAsia="Times New Roman" w:hAnsi="Century Schoolbook" w:cs="Times New Roman"/>
          <w:noProof/>
          <w:sz w:val="28"/>
          <w:szCs w:val="28"/>
        </w:rPr>
        <w:t>nvestigatie major geological events such as earthquakes, volcanic eruptions and tsunamis in Australia, the Asia region and throughout the world</w:t>
      </w:r>
    </w:p>
    <w:p w14:paraId="2A558A7D" w14:textId="77777777" w:rsidR="00412E70" w:rsidRPr="006D5687" w:rsidRDefault="00412E70" w:rsidP="00412E70">
      <w:pPr>
        <w:pStyle w:val="ListParagraph"/>
        <w:tabs>
          <w:tab w:val="left" w:pos="709"/>
        </w:tabs>
        <w:spacing w:after="0" w:line="240" w:lineRule="auto"/>
        <w:ind w:left="1276" w:right="-188"/>
        <w:rPr>
          <w:rFonts w:ascii="Century Schoolbook" w:eastAsia="Times New Roman" w:hAnsi="Century Schoolbook" w:cs="Times New Roman"/>
          <w:noProof/>
          <w:sz w:val="28"/>
          <w:szCs w:val="28"/>
        </w:rPr>
      </w:pPr>
    </w:p>
    <w:p w14:paraId="2EAEB826" w14:textId="77777777" w:rsidR="0033707F" w:rsidRPr="006D5687" w:rsidRDefault="006D5687" w:rsidP="000151ED">
      <w:pPr>
        <w:pStyle w:val="ListParagraph"/>
        <w:numPr>
          <w:ilvl w:val="0"/>
          <w:numId w:val="1"/>
        </w:numPr>
        <w:rPr>
          <w:rFonts w:ascii="Century Schoolbook" w:eastAsia="Times New Roman" w:hAnsi="Century Schoolbook" w:cs="Times New Roman"/>
          <w:noProof/>
          <w:sz w:val="28"/>
          <w:szCs w:val="28"/>
        </w:rPr>
      </w:pPr>
      <w:r>
        <w:rPr>
          <w:rFonts w:ascii="Century Schoolbook" w:eastAsia="Times New Roman" w:hAnsi="Century Schoolbook" w:cs="Times New Roman"/>
          <w:noProof/>
          <w:sz w:val="28"/>
          <w:szCs w:val="28"/>
        </w:rPr>
        <w:t>L</w:t>
      </w:r>
      <w:r w:rsidR="0033707F" w:rsidRPr="006D5687">
        <w:rPr>
          <w:rFonts w:ascii="Century Schoolbook" w:eastAsia="Times New Roman" w:hAnsi="Century Schoolbook" w:cs="Times New Roman"/>
          <w:noProof/>
          <w:sz w:val="28"/>
          <w:szCs w:val="28"/>
        </w:rPr>
        <w:t>earn how people measure significant geological events</w:t>
      </w:r>
    </w:p>
    <w:p w14:paraId="7FDB625E" w14:textId="77777777" w:rsidR="0033707F" w:rsidRPr="006D5687" w:rsidRDefault="0033707F" w:rsidP="0033707F">
      <w:pPr>
        <w:pStyle w:val="ListParagraph"/>
        <w:tabs>
          <w:tab w:val="left" w:pos="709"/>
        </w:tabs>
        <w:spacing w:after="0" w:line="240" w:lineRule="auto"/>
        <w:ind w:left="1276" w:right="-188"/>
        <w:rPr>
          <w:rFonts w:ascii="Century Schoolbook" w:eastAsia="Times New Roman" w:hAnsi="Century Schoolbook" w:cs="Times New Roman"/>
          <w:noProof/>
          <w:sz w:val="28"/>
          <w:szCs w:val="28"/>
        </w:rPr>
      </w:pPr>
    </w:p>
    <w:p w14:paraId="1E59A4D0" w14:textId="6D316924" w:rsidR="005B1F2D" w:rsidRPr="006D5687" w:rsidRDefault="006D5687" w:rsidP="000151ED">
      <w:pPr>
        <w:pStyle w:val="ListParagraph"/>
        <w:numPr>
          <w:ilvl w:val="0"/>
          <w:numId w:val="1"/>
        </w:numPr>
        <w:tabs>
          <w:tab w:val="left" w:pos="709"/>
        </w:tabs>
        <w:spacing w:after="0" w:line="240" w:lineRule="auto"/>
        <w:ind w:right="-188"/>
        <w:rPr>
          <w:rFonts w:ascii="Century Schoolbook" w:eastAsia="Times New Roman" w:hAnsi="Century Schoolbook" w:cs="Times New Roman"/>
          <w:noProof/>
          <w:sz w:val="28"/>
          <w:szCs w:val="28"/>
        </w:rPr>
      </w:pPr>
      <w:r>
        <w:rPr>
          <w:rFonts w:ascii="Century Schoolbook" w:eastAsia="Times New Roman" w:hAnsi="Century Schoolbook" w:cs="Times New Roman"/>
          <w:noProof/>
          <w:sz w:val="28"/>
          <w:szCs w:val="28"/>
        </w:rPr>
        <w:t xml:space="preserve">Recognise </w:t>
      </w:r>
      <w:r w:rsidR="00805A56">
        <w:rPr>
          <w:rFonts w:ascii="Century Schoolbook" w:eastAsia="Times New Roman" w:hAnsi="Century Schoolbook" w:cs="Times New Roman"/>
          <w:noProof/>
          <w:sz w:val="28"/>
          <w:szCs w:val="28"/>
        </w:rPr>
        <w:t xml:space="preserve">that </w:t>
      </w:r>
      <w:r>
        <w:rPr>
          <w:rFonts w:ascii="Century Schoolbook" w:eastAsia="Times New Roman" w:hAnsi="Century Schoolbook" w:cs="Times New Roman"/>
          <w:noProof/>
          <w:sz w:val="28"/>
          <w:szCs w:val="28"/>
        </w:rPr>
        <w:t>s</w:t>
      </w:r>
      <w:r w:rsidR="0033707F" w:rsidRPr="006D5687">
        <w:rPr>
          <w:rFonts w:ascii="Century Schoolbook" w:eastAsia="Times New Roman" w:hAnsi="Century Schoolbook" w:cs="Times New Roman"/>
          <w:noProof/>
          <w:sz w:val="28"/>
          <w:szCs w:val="28"/>
        </w:rPr>
        <w:t>cientific understanding can assist in natural disaster management to minimise both long- and short-term effects</w:t>
      </w:r>
    </w:p>
    <w:p w14:paraId="7014925B" w14:textId="77777777" w:rsidR="005B1F2D" w:rsidRPr="006D5687" w:rsidRDefault="005B1F2D" w:rsidP="00B673B9">
      <w:pPr>
        <w:spacing w:after="0" w:line="240" w:lineRule="auto"/>
        <w:jc w:val="center"/>
        <w:rPr>
          <w:rFonts w:ascii="Century Schoolbook" w:eastAsia="Times New Roman" w:hAnsi="Century Schoolbook" w:cs="Times New Roman"/>
          <w:noProof/>
          <w:sz w:val="28"/>
          <w:szCs w:val="28"/>
        </w:rPr>
      </w:pPr>
    </w:p>
    <w:p w14:paraId="603FA23F" w14:textId="77777777" w:rsidR="005B1F2D" w:rsidRPr="006D5687" w:rsidRDefault="005B1F2D" w:rsidP="00B673B9">
      <w:pPr>
        <w:spacing w:after="0" w:line="240" w:lineRule="auto"/>
        <w:jc w:val="center"/>
        <w:rPr>
          <w:rFonts w:ascii="Century Schoolbook" w:eastAsia="Times New Roman" w:hAnsi="Century Schoolbook" w:cs="Times New Roman"/>
          <w:noProof/>
          <w:sz w:val="28"/>
          <w:szCs w:val="28"/>
        </w:rPr>
      </w:pPr>
    </w:p>
    <w:p w14:paraId="04402807" w14:textId="77777777" w:rsidR="005B1F2D" w:rsidRPr="006D5687" w:rsidRDefault="005B1F2D" w:rsidP="005B1F2D">
      <w:pPr>
        <w:spacing w:after="120" w:line="360" w:lineRule="auto"/>
        <w:rPr>
          <w:rFonts w:ascii="Century Schoolbook" w:eastAsia="Times New Roman" w:hAnsi="Century Schoolbook" w:cs="Times New Roman"/>
          <w:b/>
          <w:sz w:val="24"/>
          <w:szCs w:val="24"/>
        </w:rPr>
      </w:pPr>
      <w:r w:rsidRPr="006D5687">
        <w:rPr>
          <w:rFonts w:ascii="Century Schoolbook" w:eastAsia="Times New Roman" w:hAnsi="Century Schoolbook" w:cs="Times New Roman"/>
          <w:b/>
          <w:sz w:val="24"/>
          <w:szCs w:val="24"/>
        </w:rPr>
        <w:t xml:space="preserve">Material you will need for </w:t>
      </w:r>
      <w:r w:rsidR="00E241D8" w:rsidRPr="006D5687">
        <w:rPr>
          <w:rFonts w:ascii="Century Schoolbook" w:eastAsia="Times New Roman" w:hAnsi="Century Schoolbook" w:cs="Times New Roman"/>
          <w:b/>
          <w:sz w:val="24"/>
          <w:szCs w:val="24"/>
        </w:rPr>
        <w:t>Module N</w:t>
      </w:r>
      <w:r w:rsidRPr="006D5687">
        <w:rPr>
          <w:rFonts w:ascii="Century Schoolbook" w:eastAsia="Times New Roman" w:hAnsi="Century Schoolbook" w:cs="Times New Roman"/>
          <w:b/>
          <w:sz w:val="24"/>
          <w:szCs w:val="24"/>
        </w:rPr>
        <w:t>:</w:t>
      </w:r>
    </w:p>
    <w:p w14:paraId="2C4C3F8E" w14:textId="77777777" w:rsidR="0033707F" w:rsidRPr="006D5687" w:rsidRDefault="0033707F" w:rsidP="0033707F">
      <w:pPr>
        <w:autoSpaceDE w:val="0"/>
        <w:autoSpaceDN w:val="0"/>
        <w:adjustRightInd w:val="0"/>
        <w:spacing w:after="0" w:line="360" w:lineRule="auto"/>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Plasticine, wooden ske</w:t>
      </w:r>
      <w:r w:rsidR="002A6078" w:rsidRPr="006D5687">
        <w:rPr>
          <w:rFonts w:ascii="Century Schoolbook" w:eastAsiaTheme="minorHAnsi" w:hAnsi="Century Schoolbook" w:cs="Arial"/>
          <w:color w:val="000000"/>
          <w:sz w:val="24"/>
          <w:szCs w:val="24"/>
          <w:lang w:eastAsia="en-US"/>
        </w:rPr>
        <w:t>wers, cardboard or stiff paper,</w:t>
      </w:r>
      <w:r w:rsidRPr="006D5687">
        <w:rPr>
          <w:rFonts w:ascii="Century Schoolbook" w:eastAsiaTheme="minorHAnsi" w:hAnsi="Century Schoolbook" w:cs="Arial"/>
          <w:color w:val="000000"/>
          <w:sz w:val="24"/>
          <w:szCs w:val="24"/>
          <w:lang w:eastAsia="en-US"/>
        </w:rPr>
        <w:t xml:space="preserve"> sticky tape, pen, several wooden blocks or items that may be used to represent buildings, camera, coloured pencils or markers (</w:t>
      </w:r>
      <w:r w:rsidRPr="006D5687">
        <w:rPr>
          <w:rFonts w:ascii="Century Schoolbook" w:eastAsiaTheme="minorHAnsi" w:hAnsi="Century Schoolbook" w:cs="Arial"/>
          <w:sz w:val="24"/>
          <w:szCs w:val="24"/>
          <w:lang w:eastAsia="en-US"/>
        </w:rPr>
        <w:t>a red, a yellow and a green)</w:t>
      </w:r>
    </w:p>
    <w:p w14:paraId="042EE81B" w14:textId="77777777" w:rsidR="00B673B9" w:rsidRPr="006D5687" w:rsidRDefault="00B673B9" w:rsidP="00B673B9">
      <w:pPr>
        <w:spacing w:after="0" w:line="240" w:lineRule="auto"/>
        <w:jc w:val="center"/>
        <w:rPr>
          <w:rFonts w:ascii="Century Schoolbook" w:eastAsia="Times New Roman" w:hAnsi="Century Schoolbook" w:cs="Times New Roman"/>
          <w:noProof/>
          <w:sz w:val="36"/>
          <w:szCs w:val="36"/>
        </w:rPr>
      </w:pPr>
      <w:r w:rsidRPr="006D5687">
        <w:rPr>
          <w:rFonts w:ascii="Century Schoolbook" w:eastAsia="Times New Roman" w:hAnsi="Century Schoolbook" w:cs="Times New Roman"/>
          <w:noProof/>
          <w:sz w:val="28"/>
          <w:szCs w:val="28"/>
        </w:rPr>
        <w:br w:type="page"/>
      </w:r>
      <w:r w:rsidRPr="006D5687">
        <w:rPr>
          <w:rFonts w:ascii="Century Schoolbook" w:eastAsia="Times New Roman" w:hAnsi="Century Schoolbook" w:cs="Times New Roman"/>
          <w:noProof/>
          <w:sz w:val="36"/>
          <w:szCs w:val="36"/>
        </w:rPr>
        <w:lastRenderedPageBreak/>
        <w:t>CONTENT DESCRIPTIONS FOR SCIENCE</w:t>
      </w:r>
    </w:p>
    <w:p w14:paraId="168B0C28" w14:textId="77777777" w:rsidR="00B673B9" w:rsidRPr="006D5687" w:rsidRDefault="00B673B9" w:rsidP="00B673B9">
      <w:pPr>
        <w:spacing w:after="360" w:line="240" w:lineRule="auto"/>
        <w:jc w:val="center"/>
        <w:rPr>
          <w:rFonts w:ascii="Century Schoolbook" w:eastAsia="Times New Roman" w:hAnsi="Century Schoolbook" w:cs="Times New Roman"/>
          <w:noProof/>
          <w:sz w:val="28"/>
          <w:szCs w:val="28"/>
        </w:rPr>
      </w:pPr>
      <w:r w:rsidRPr="006D5687">
        <w:rPr>
          <w:rFonts w:ascii="Century Schoolbook" w:eastAsia="Times New Roman" w:hAnsi="Century Schoolbook" w:cs="Times New Roman"/>
          <w:noProof/>
          <w:sz w:val="28"/>
          <w:szCs w:val="28"/>
        </w:rPr>
        <w:t>(Australian Curriculum and Reporting Authority)</w:t>
      </w:r>
    </w:p>
    <w:tbl>
      <w:tblPr>
        <w:tblStyle w:val="TableGrid"/>
        <w:tblW w:w="0" w:type="auto"/>
        <w:tblInd w:w="108" w:type="dxa"/>
        <w:tblLook w:val="04A0" w:firstRow="1" w:lastRow="0" w:firstColumn="1" w:lastColumn="0" w:noHBand="0" w:noVBand="1"/>
      </w:tblPr>
      <w:tblGrid>
        <w:gridCol w:w="9302"/>
      </w:tblGrid>
      <w:tr w:rsidR="006702FA" w:rsidRPr="006D5687" w14:paraId="0C400F06" w14:textId="77777777" w:rsidTr="00B673B9">
        <w:trPr>
          <w:trHeight w:val="924"/>
        </w:trPr>
        <w:tc>
          <w:tcPr>
            <w:tcW w:w="9302" w:type="dxa"/>
            <w:tcBorders>
              <w:top w:val="single" w:sz="4" w:space="0" w:color="auto"/>
              <w:left w:val="single" w:sz="4" w:space="0" w:color="auto"/>
              <w:bottom w:val="single" w:sz="4" w:space="0" w:color="auto"/>
              <w:right w:val="single" w:sz="4" w:space="0" w:color="auto"/>
            </w:tcBorders>
            <w:vAlign w:val="center"/>
          </w:tcPr>
          <w:p w14:paraId="6F5E24C8" w14:textId="23E5737B" w:rsidR="006702FA" w:rsidRPr="006D5687" w:rsidRDefault="006702FA" w:rsidP="006702FA">
            <w:pPr>
              <w:rPr>
                <w:rFonts w:ascii="Century Schoolbook" w:eastAsia="Calibri" w:hAnsi="Century Schoolbook" w:cs="Arial"/>
                <w:lang w:val="en" w:eastAsia="en-US"/>
              </w:rPr>
            </w:pPr>
            <w:r w:rsidRPr="006D5687">
              <w:rPr>
                <w:rFonts w:ascii="Century Schoolbook" w:eastAsia="Times New Roman" w:hAnsi="Century Schoolbook" w:cs="Times New Roman"/>
                <w:b/>
                <w:noProof/>
                <w:sz w:val="28"/>
                <w:szCs w:val="28"/>
              </w:rPr>
              <w:t>Science  Understanding (Earth and Space</w:t>
            </w:r>
            <w:r w:rsidR="00805A56">
              <w:rPr>
                <w:rFonts w:ascii="Century Schoolbook" w:eastAsia="Times New Roman" w:hAnsi="Century Schoolbook" w:cs="Times New Roman"/>
                <w:b/>
                <w:noProof/>
                <w:sz w:val="28"/>
                <w:szCs w:val="28"/>
              </w:rPr>
              <w:t xml:space="preserve"> Sciences</w:t>
            </w:r>
            <w:r w:rsidRPr="006D5687">
              <w:rPr>
                <w:rFonts w:ascii="Century Schoolbook" w:eastAsia="Times New Roman" w:hAnsi="Century Schoolbook" w:cs="Times New Roman"/>
                <w:b/>
                <w:noProof/>
                <w:sz w:val="28"/>
                <w:szCs w:val="28"/>
              </w:rPr>
              <w:t>)</w:t>
            </w:r>
          </w:p>
          <w:p w14:paraId="2820C55B" w14:textId="26D519FC" w:rsidR="006D5687" w:rsidRPr="006D5687" w:rsidRDefault="00805A56" w:rsidP="00805A56">
            <w:pPr>
              <w:ind w:left="743"/>
              <w:rPr>
                <w:rFonts w:ascii="Century Schoolbook" w:eastAsia="Calibri" w:hAnsi="Century Schoolbook" w:cs="Arial"/>
                <w:sz w:val="24"/>
                <w:szCs w:val="24"/>
                <w:lang w:val="en" w:eastAsia="en-US"/>
              </w:rPr>
            </w:pPr>
            <w:r w:rsidRPr="00805A56">
              <w:rPr>
                <w:rFonts w:ascii="Century Schoolbook" w:eastAsia="Calibri" w:hAnsi="Century Schoolbook" w:cs="Arial"/>
                <w:sz w:val="24"/>
                <w:szCs w:val="24"/>
                <w:lang w:eastAsia="en-US"/>
              </w:rPr>
              <w:t>Sudden geological changes or extreme weather conditions can affect Earth’s surface </w:t>
            </w:r>
            <w:hyperlink r:id="rId17" w:tooltip="View elaborations and additional details of VCSSU079" w:history="1">
              <w:r w:rsidRPr="00805A56">
                <w:rPr>
                  <w:rStyle w:val="Hyperlink"/>
                  <w:rFonts w:ascii="Century Schoolbook" w:eastAsia="Calibri" w:hAnsi="Century Schoolbook" w:cs="Arial"/>
                  <w:bdr w:val="none" w:sz="0" w:space="0" w:color="auto"/>
                  <w:lang w:eastAsia="en-US"/>
                </w:rPr>
                <w:t>(VCSSU079)</w:t>
              </w:r>
            </w:hyperlink>
          </w:p>
        </w:tc>
      </w:tr>
      <w:tr w:rsidR="00B673B9" w:rsidRPr="006D5687" w14:paraId="0963D003" w14:textId="77777777" w:rsidTr="006702FA">
        <w:trPr>
          <w:trHeight w:val="1498"/>
        </w:trPr>
        <w:tc>
          <w:tcPr>
            <w:tcW w:w="9302" w:type="dxa"/>
            <w:tcBorders>
              <w:top w:val="single" w:sz="4" w:space="0" w:color="auto"/>
              <w:left w:val="single" w:sz="4" w:space="0" w:color="auto"/>
              <w:bottom w:val="single" w:sz="4" w:space="0" w:color="auto"/>
              <w:right w:val="single" w:sz="4" w:space="0" w:color="auto"/>
            </w:tcBorders>
            <w:vAlign w:val="center"/>
            <w:hideMark/>
          </w:tcPr>
          <w:p w14:paraId="40524121" w14:textId="13504911" w:rsidR="00805A56" w:rsidRPr="00805A56" w:rsidRDefault="00805A56" w:rsidP="00805A56">
            <w:pPr>
              <w:rPr>
                <w:rFonts w:ascii="Century Schoolbook" w:eastAsia="Calibri" w:hAnsi="Century Schoolbook" w:cs="Arial"/>
                <w:lang w:val="en" w:eastAsia="en-US"/>
              </w:rPr>
            </w:pPr>
            <w:r w:rsidRPr="006D5687">
              <w:rPr>
                <w:rFonts w:ascii="Century Schoolbook" w:eastAsia="Times New Roman" w:hAnsi="Century Schoolbook" w:cs="Times New Roman"/>
                <w:b/>
                <w:noProof/>
                <w:sz w:val="28"/>
                <w:szCs w:val="28"/>
              </w:rPr>
              <w:t>Science  Understanding (</w:t>
            </w:r>
            <w:r>
              <w:rPr>
                <w:rFonts w:ascii="Century Schoolbook" w:eastAsia="Times New Roman" w:hAnsi="Century Schoolbook" w:cs="Times New Roman"/>
                <w:b/>
                <w:noProof/>
                <w:sz w:val="28"/>
                <w:szCs w:val="28"/>
              </w:rPr>
              <w:t>Science and human endeavour</w:t>
            </w:r>
            <w:r w:rsidRPr="006D5687">
              <w:rPr>
                <w:rFonts w:ascii="Century Schoolbook" w:eastAsia="Times New Roman" w:hAnsi="Century Schoolbook" w:cs="Times New Roman"/>
                <w:b/>
                <w:noProof/>
                <w:sz w:val="28"/>
                <w:szCs w:val="28"/>
              </w:rPr>
              <w:t>)</w:t>
            </w:r>
          </w:p>
          <w:p w14:paraId="0C53E423" w14:textId="544D9B79" w:rsidR="006D5687" w:rsidRPr="006D5687" w:rsidRDefault="00805A56">
            <w:pPr>
              <w:spacing w:before="120" w:after="120"/>
              <w:ind w:left="720"/>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Scientific understandin</w:t>
            </w:r>
            <w:r>
              <w:rPr>
                <w:rFonts w:ascii="Century Schoolbook" w:eastAsia="Times New Roman" w:hAnsi="Century Schoolbook" w:cs="Arial"/>
                <w:sz w:val="24"/>
                <w:szCs w:val="24"/>
              </w:rPr>
              <w:t>g</w:t>
            </w:r>
            <w:r w:rsidRPr="00805A56">
              <w:rPr>
                <w:rFonts w:ascii="Century Schoolbook" w:eastAsia="Times New Roman" w:hAnsi="Century Schoolbook" w:cs="Arial"/>
                <w:sz w:val="24"/>
                <w:szCs w:val="24"/>
              </w:rPr>
              <w:t>s, discoveries and inventions are used to inform personal and community decisions and to solve problems that directly affect people’s lives </w:t>
            </w:r>
            <w:hyperlink r:id="rId18" w:tooltip="View elaborations and additional details of VCSSU073" w:history="1">
              <w:r w:rsidRPr="00805A56">
                <w:rPr>
                  <w:rStyle w:val="Hyperlink"/>
                  <w:rFonts w:ascii="Century Schoolbook" w:eastAsia="Times New Roman" w:hAnsi="Century Schoolbook" w:cs="Arial"/>
                  <w:bdr w:val="none" w:sz="0" w:space="0" w:color="auto"/>
                </w:rPr>
                <w:t>(VCSSU073)</w:t>
              </w:r>
            </w:hyperlink>
          </w:p>
        </w:tc>
      </w:tr>
      <w:tr w:rsidR="00B673B9" w:rsidRPr="006D5687" w14:paraId="10442AC9" w14:textId="77777777" w:rsidTr="00B673B9">
        <w:trPr>
          <w:trHeight w:val="1704"/>
        </w:trPr>
        <w:tc>
          <w:tcPr>
            <w:tcW w:w="9302" w:type="dxa"/>
            <w:tcBorders>
              <w:top w:val="single" w:sz="4" w:space="0" w:color="auto"/>
              <w:left w:val="single" w:sz="4" w:space="0" w:color="auto"/>
              <w:bottom w:val="single" w:sz="4" w:space="0" w:color="auto"/>
              <w:right w:val="single" w:sz="4" w:space="0" w:color="auto"/>
            </w:tcBorders>
            <w:vAlign w:val="center"/>
            <w:hideMark/>
          </w:tcPr>
          <w:p w14:paraId="092B6F9D" w14:textId="77777777" w:rsidR="00805A56" w:rsidRPr="00805A56" w:rsidRDefault="00805A56" w:rsidP="00805A56">
            <w:pPr>
              <w:spacing w:before="120" w:after="120" w:line="276" w:lineRule="auto"/>
              <w:rPr>
                <w:rFonts w:ascii="Century Schoolbook" w:eastAsia="Times New Roman" w:hAnsi="Century Schoolbook" w:cs="Times New Roman"/>
                <w:b/>
                <w:noProof/>
                <w:sz w:val="28"/>
                <w:szCs w:val="28"/>
              </w:rPr>
            </w:pPr>
            <w:r w:rsidRPr="00805A56">
              <w:rPr>
                <w:rFonts w:ascii="Century Schoolbook" w:eastAsia="Times New Roman" w:hAnsi="Century Schoolbook" w:cs="Times New Roman"/>
                <w:b/>
                <w:noProof/>
                <w:sz w:val="28"/>
                <w:szCs w:val="28"/>
              </w:rPr>
              <w:t>Science Inquiry Skills</w:t>
            </w:r>
          </w:p>
          <w:p w14:paraId="62658125" w14:textId="77777777" w:rsidR="00805A56" w:rsidRPr="00805A56" w:rsidRDefault="00805A56" w:rsidP="00805A56">
            <w:pPr>
              <w:spacing w:before="120" w:after="120" w:line="276" w:lineRule="auto"/>
              <w:rPr>
                <w:rFonts w:ascii="Century Schoolbook" w:eastAsia="Times New Roman" w:hAnsi="Century Schoolbook" w:cs="Arial"/>
                <w:b/>
              </w:rPr>
            </w:pPr>
            <w:r w:rsidRPr="00805A56">
              <w:rPr>
                <w:rFonts w:ascii="Century Schoolbook" w:eastAsia="Times New Roman" w:hAnsi="Century Schoolbook" w:cs="Arial"/>
                <w:b/>
              </w:rPr>
              <w:t>Questioning and predicting</w:t>
            </w:r>
          </w:p>
          <w:p w14:paraId="6B186199" w14:textId="77777777" w:rsidR="00805A56" w:rsidRPr="00805A56" w:rsidRDefault="00805A56" w:rsidP="00805A56">
            <w:pPr>
              <w:numPr>
                <w:ilvl w:val="1"/>
                <w:numId w:val="12"/>
              </w:numPr>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With guidance, pose questions to clarify practical problems or inform a scientific investigation, and predict what the findings of an investigation might be based on previous experiences or general rules </w:t>
            </w:r>
            <w:hyperlink r:id="rId19" w:tooltip="View elaborations and additional details of VCSIS082" w:history="1">
              <w:r w:rsidRPr="00805A56">
                <w:rPr>
                  <w:rFonts w:eastAsiaTheme="minorHAnsi"/>
                </w:rPr>
                <w:t>(VCSIS082)</w:t>
              </w:r>
            </w:hyperlink>
          </w:p>
          <w:p w14:paraId="21651FC6" w14:textId="77777777" w:rsidR="00805A56" w:rsidRPr="00805A56" w:rsidRDefault="00805A56" w:rsidP="00805A56">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Planning and conducting</w:t>
            </w:r>
          </w:p>
          <w:p w14:paraId="3F80A5B4" w14:textId="77777777" w:rsidR="00805A56" w:rsidRPr="00805A56" w:rsidRDefault="00805A56" w:rsidP="00805A56">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With guidance, plan appropriate investigation types to answer questions or solve problems and use equipment, technologies and materials safely, identifying potential risks </w:t>
            </w:r>
            <w:hyperlink r:id="rId20" w:tooltip="View elaborations and additional details of VCSIS083" w:history="1">
              <w:r w:rsidRPr="00805A56">
                <w:rPr>
                  <w:rFonts w:eastAsiaTheme="minorHAnsi"/>
                </w:rPr>
                <w:t>(VCSIS083)</w:t>
              </w:r>
            </w:hyperlink>
          </w:p>
          <w:p w14:paraId="4561BBC3" w14:textId="77777777" w:rsidR="00805A56" w:rsidRPr="00805A56" w:rsidRDefault="00805A56" w:rsidP="00805A56">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Decide which variables should be changed, measured and controlled in fair tests and accurately observe, measure and record data </w:t>
            </w:r>
            <w:hyperlink r:id="rId21" w:tooltip="View elaborations and additional details of VCSIS084" w:history="1">
              <w:r w:rsidRPr="00805A56">
                <w:rPr>
                  <w:rFonts w:eastAsiaTheme="minorHAnsi"/>
                </w:rPr>
                <w:t>(VCSIS084)</w:t>
              </w:r>
            </w:hyperlink>
          </w:p>
          <w:p w14:paraId="516D0BB8" w14:textId="77777777" w:rsidR="00805A56" w:rsidRPr="00805A56" w:rsidRDefault="00805A56" w:rsidP="00805A56">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 xml:space="preserve">Recording and processing </w:t>
            </w:r>
          </w:p>
          <w:p w14:paraId="5F67708D" w14:textId="77777777" w:rsidR="00805A56" w:rsidRPr="00805A56" w:rsidRDefault="00805A56" w:rsidP="00805A56">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Construct and use a range of representations, including tables and graphs, to record, represent and describe observations, patterns or relationships in data </w:t>
            </w:r>
            <w:hyperlink r:id="rId22" w:tooltip="View elaborations and additional details of VCSIS085" w:history="1">
              <w:r w:rsidRPr="00805A56">
                <w:rPr>
                  <w:rFonts w:eastAsiaTheme="minorHAnsi"/>
                </w:rPr>
                <w:t>(VCSIS085)</w:t>
              </w:r>
            </w:hyperlink>
          </w:p>
          <w:p w14:paraId="1E55C1D8" w14:textId="77777777" w:rsidR="00805A56" w:rsidRPr="00805A56" w:rsidRDefault="00805A56" w:rsidP="00805A56">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Analysing and evaluating</w:t>
            </w:r>
          </w:p>
          <w:p w14:paraId="5AFA2F2B" w14:textId="77777777" w:rsidR="00805A56" w:rsidRPr="00805A56" w:rsidRDefault="00805A56" w:rsidP="00805A56">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Compare data with predictions and use as evidence in developing explanations </w:t>
            </w:r>
            <w:hyperlink r:id="rId23" w:tooltip="View elaborations and additional details of VCSIS086" w:history="1">
              <w:r w:rsidRPr="00805A56">
                <w:rPr>
                  <w:rFonts w:eastAsiaTheme="minorHAnsi"/>
                </w:rPr>
                <w:t>(VCSIS086)</w:t>
              </w:r>
            </w:hyperlink>
          </w:p>
          <w:p w14:paraId="4AF06B33" w14:textId="77777777" w:rsidR="00805A56" w:rsidRPr="00805A56" w:rsidRDefault="00805A56" w:rsidP="00805A56">
            <w:pPr>
              <w:numPr>
                <w:ilvl w:val="1"/>
                <w:numId w:val="12"/>
              </w:numPr>
              <w:tabs>
                <w:tab w:val="num" w:pos="720"/>
              </w:tabs>
              <w:spacing w:after="120" w:line="276" w:lineRule="auto"/>
              <w:ind w:left="1134"/>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Suggest improvements to the methods used to investigate a question or solve a problem </w:t>
            </w:r>
            <w:hyperlink r:id="rId24" w:tooltip="View elaborations and additional details of VCSIS087" w:history="1">
              <w:r w:rsidRPr="00805A56">
                <w:rPr>
                  <w:rFonts w:eastAsiaTheme="minorHAnsi"/>
                </w:rPr>
                <w:t>(VCSIS087)</w:t>
              </w:r>
            </w:hyperlink>
          </w:p>
          <w:p w14:paraId="044D508F" w14:textId="77777777" w:rsidR="00805A56" w:rsidRPr="00805A56" w:rsidRDefault="00805A56" w:rsidP="00805A56">
            <w:pPr>
              <w:spacing w:after="200" w:line="276" w:lineRule="auto"/>
              <w:rPr>
                <w:rFonts w:ascii="Century Schoolbook" w:eastAsia="Times New Roman" w:hAnsi="Century Schoolbook" w:cs="Arial"/>
                <w:b/>
              </w:rPr>
            </w:pPr>
            <w:r w:rsidRPr="00805A56">
              <w:rPr>
                <w:rFonts w:ascii="Century Schoolbook" w:eastAsia="Times New Roman" w:hAnsi="Century Schoolbook" w:cs="Arial"/>
                <w:b/>
              </w:rPr>
              <w:t>Communicating</w:t>
            </w:r>
          </w:p>
          <w:p w14:paraId="55CF6435" w14:textId="251826F0" w:rsidR="006D5687" w:rsidRPr="006D5687" w:rsidRDefault="00805A56" w:rsidP="00805A56">
            <w:pPr>
              <w:spacing w:before="120" w:after="120"/>
              <w:ind w:left="720"/>
              <w:rPr>
                <w:rFonts w:ascii="Century Schoolbook" w:eastAsia="Times New Roman" w:hAnsi="Century Schoolbook" w:cs="Arial"/>
                <w:sz w:val="24"/>
                <w:szCs w:val="24"/>
              </w:rPr>
            </w:pPr>
            <w:r w:rsidRPr="00805A56">
              <w:rPr>
                <w:rFonts w:ascii="Century Schoolbook" w:eastAsia="Times New Roman" w:hAnsi="Century Schoolbook" w:cs="Arial"/>
                <w:sz w:val="24"/>
                <w:szCs w:val="24"/>
              </w:rPr>
              <w:t>Communicate ideas and processes using evidence to develop explanations of events and phenomena and to identify simple cause-and-effect relationships </w:t>
            </w:r>
            <w:hyperlink r:id="rId25" w:tooltip="View elaborations and additional details of VCSIS088" w:history="1">
              <w:r w:rsidRPr="00805A56">
                <w:rPr>
                  <w:rFonts w:eastAsiaTheme="minorHAnsi"/>
                </w:rPr>
                <w:t>(VCSIS088)</w:t>
              </w:r>
            </w:hyperlink>
          </w:p>
        </w:tc>
      </w:tr>
    </w:tbl>
    <w:p w14:paraId="222A1938" w14:textId="77777777" w:rsidR="00B673B9" w:rsidRPr="006D5687" w:rsidRDefault="00B673B9" w:rsidP="00B673B9">
      <w:pPr>
        <w:spacing w:after="0" w:line="240" w:lineRule="auto"/>
        <w:rPr>
          <w:rFonts w:ascii="Century Schoolbook" w:hAnsi="Century Schoolbook" w:cs="Arial"/>
          <w:b/>
          <w:bCs/>
          <w:sz w:val="28"/>
          <w:szCs w:val="28"/>
        </w:rPr>
      </w:pPr>
    </w:p>
    <w:p w14:paraId="6C697894" w14:textId="2A481A2A" w:rsidR="003439C4" w:rsidRPr="00805A56" w:rsidRDefault="00B673B9">
      <w:pPr>
        <w:rPr>
          <w:rFonts w:ascii="Century Schoolbook" w:hAnsi="Century Schoolbook" w:cs="Arial"/>
          <w:b/>
          <w:bCs/>
          <w:sz w:val="28"/>
          <w:szCs w:val="28"/>
        </w:rPr>
      </w:pPr>
      <w:r w:rsidRPr="006D5687">
        <w:rPr>
          <w:rFonts w:ascii="Century Schoolbook" w:hAnsi="Century Schoolbook" w:cs="Arial"/>
          <w:b/>
          <w:bCs/>
          <w:sz w:val="28"/>
          <w:szCs w:val="28"/>
        </w:rPr>
        <w:br w:type="page"/>
      </w:r>
    </w:p>
    <w:p w14:paraId="32036461" w14:textId="77777777" w:rsidR="00113CCC" w:rsidRPr="006D5687" w:rsidRDefault="00113CCC" w:rsidP="00496383">
      <w:pPr>
        <w:spacing w:after="360" w:line="360" w:lineRule="auto"/>
        <w:jc w:val="center"/>
        <w:rPr>
          <w:rFonts w:ascii="Century Schoolbook" w:hAnsi="Century Schoolbook" w:cs="Arial"/>
          <w:b/>
          <w:bCs/>
          <w:sz w:val="40"/>
          <w:szCs w:val="40"/>
        </w:rPr>
      </w:pPr>
      <w:r w:rsidRPr="006D5687">
        <w:rPr>
          <w:rFonts w:ascii="Century Schoolbook" w:hAnsi="Century Schoolbook" w:cs="Arial"/>
          <w:b/>
          <w:bCs/>
          <w:sz w:val="40"/>
          <w:szCs w:val="40"/>
        </w:rPr>
        <w:lastRenderedPageBreak/>
        <w:t>T</w:t>
      </w:r>
      <w:r w:rsidR="009A4AF8" w:rsidRPr="006D5687">
        <w:rPr>
          <w:rFonts w:ascii="Century Schoolbook" w:hAnsi="Century Schoolbook" w:cs="Arial"/>
          <w:b/>
          <w:bCs/>
          <w:sz w:val="40"/>
          <w:szCs w:val="40"/>
        </w:rPr>
        <w:t>ECTONIC PLATE THEORY</w:t>
      </w:r>
    </w:p>
    <w:p w14:paraId="472EAC5D" w14:textId="77777777" w:rsidR="006C64A4" w:rsidRPr="006D5687" w:rsidRDefault="006C64A4" w:rsidP="00B10696">
      <w:pPr>
        <w:jc w:val="center"/>
        <w:rPr>
          <w:rFonts w:ascii="Century Schoolbook" w:eastAsia="Times New Roman" w:hAnsi="Century Schoolbook" w:cs="Times New Roman"/>
          <w:b/>
          <w:bCs/>
          <w:sz w:val="24"/>
          <w:szCs w:val="24"/>
        </w:rPr>
      </w:pPr>
    </w:p>
    <w:p w14:paraId="64973E6E" w14:textId="77777777" w:rsidR="00A55E93" w:rsidRPr="006D5687" w:rsidRDefault="00A55E93" w:rsidP="00D723DF">
      <w:pPr>
        <w:spacing w:before="100" w:beforeAutospacing="1" w:after="100" w:afterAutospacing="1" w:line="240" w:lineRule="auto"/>
        <w:rPr>
          <w:rFonts w:ascii="Century Schoolbook" w:eastAsia="Times New Roman" w:hAnsi="Century Schoolbook" w:cs="Times New Roman"/>
          <w:sz w:val="28"/>
          <w:szCs w:val="28"/>
        </w:rPr>
      </w:pPr>
    </w:p>
    <w:p w14:paraId="1942E937" w14:textId="77777777" w:rsidR="00FC3B3E" w:rsidRPr="006D5687" w:rsidRDefault="004002F8" w:rsidP="004002F8">
      <w:pPr>
        <w:jc w:val="center"/>
        <w:rPr>
          <w:rFonts w:ascii="Century Schoolbook" w:eastAsia="Times New Roman" w:hAnsi="Century Schoolbook" w:cs="Times New Roman"/>
          <w:b/>
          <w:bCs/>
          <w:i/>
          <w:sz w:val="24"/>
          <w:szCs w:val="24"/>
        </w:rPr>
      </w:pPr>
      <w:r w:rsidRPr="006D5687">
        <w:rPr>
          <w:rFonts w:ascii="Century Schoolbook" w:hAnsi="Century Schoolbook" w:cs="Arial"/>
          <w:noProof/>
          <w:color w:val="0000FF"/>
          <w:sz w:val="27"/>
          <w:szCs w:val="27"/>
          <w:shd w:val="clear" w:color="auto" w:fill="CCCCCC"/>
        </w:rPr>
        <w:drawing>
          <wp:inline distT="0" distB="0" distL="0" distR="0" wp14:anchorId="107E9EA6" wp14:editId="64990714">
            <wp:extent cx="3248167" cy="3597126"/>
            <wp:effectExtent l="0" t="0" r="0" b="3810"/>
            <wp:docPr id="37" name="Picture 37" descr="http://t1.gstatic.com/images?q=tbn:ANd9GcQ7sH1RiLzmsC6uDX3Od9_ue7q2zucApoPp4bLxPQw-see-OqPxn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Q7sH1RiLzmsC6uDX3Od9_ue7q2zucApoPp4bLxPQw-see-OqPxn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3772" cy="3603334"/>
                    </a:xfrm>
                    <a:prstGeom prst="rect">
                      <a:avLst/>
                    </a:prstGeom>
                    <a:noFill/>
                    <a:ln>
                      <a:noFill/>
                    </a:ln>
                  </pic:spPr>
                </pic:pic>
              </a:graphicData>
            </a:graphic>
          </wp:inline>
        </w:drawing>
      </w:r>
      <w:r w:rsidR="00D723DF" w:rsidRPr="006D5687">
        <w:rPr>
          <w:rFonts w:ascii="Century Schoolbook" w:eastAsia="Times New Roman" w:hAnsi="Century Schoolbook" w:cs="Times New Roman"/>
          <w:b/>
          <w:bCs/>
          <w:sz w:val="28"/>
          <w:szCs w:val="28"/>
        </w:rPr>
        <w:br w:type="page"/>
      </w:r>
      <w:r w:rsidR="00FC3B3E" w:rsidRPr="006D5687">
        <w:rPr>
          <w:rFonts w:ascii="Century Schoolbook" w:eastAsia="Times New Roman" w:hAnsi="Century Schoolbook" w:cs="Times New Roman"/>
          <w:b/>
          <w:bCs/>
          <w:noProof/>
          <w:sz w:val="28"/>
          <w:szCs w:val="28"/>
        </w:rPr>
        <w:lastRenderedPageBreak/>
        <w:drawing>
          <wp:inline distT="0" distB="0" distL="0" distR="0" wp14:anchorId="5DB1785F" wp14:editId="7C63BE75">
            <wp:extent cx="548640" cy="342900"/>
            <wp:effectExtent l="19050" t="0" r="3810" b="0"/>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48640" cy="342900"/>
                    </a:xfrm>
                    <a:prstGeom prst="rect">
                      <a:avLst/>
                    </a:prstGeom>
                    <a:noFill/>
                    <a:ln>
                      <a:noFill/>
                    </a:ln>
                  </pic:spPr>
                </pic:pic>
              </a:graphicData>
            </a:graphic>
          </wp:inline>
        </w:drawing>
      </w:r>
      <w:r w:rsidR="000A477C" w:rsidRPr="006D5687">
        <w:rPr>
          <w:rFonts w:ascii="Century Schoolbook" w:eastAsia="Times New Roman" w:hAnsi="Century Schoolbook" w:cs="Times New Roman"/>
          <w:b/>
          <w:bCs/>
          <w:sz w:val="28"/>
          <w:szCs w:val="28"/>
        </w:rPr>
        <w:t xml:space="preserve">  </w:t>
      </w:r>
      <w:r w:rsidR="00FC3B3E" w:rsidRPr="006D5687">
        <w:rPr>
          <w:rFonts w:ascii="Century Schoolbook" w:eastAsia="Times New Roman" w:hAnsi="Century Schoolbook" w:cs="Times New Roman"/>
          <w:b/>
          <w:bCs/>
          <w:i/>
          <w:sz w:val="28"/>
          <w:szCs w:val="28"/>
        </w:rPr>
        <w:t>Read the following information</w:t>
      </w:r>
    </w:p>
    <w:p w14:paraId="36F9A1FF" w14:textId="77777777" w:rsidR="00792128" w:rsidRPr="006D5687" w:rsidRDefault="00792128" w:rsidP="00EB0AD9">
      <w:pPr>
        <w:spacing w:after="120" w:line="360" w:lineRule="auto"/>
        <w:rPr>
          <w:rFonts w:ascii="Century Schoolbook" w:eastAsia="Times New Roman" w:hAnsi="Century Schoolbook" w:cs="Times New Roman"/>
          <w:bCs/>
          <w:sz w:val="28"/>
          <w:szCs w:val="28"/>
        </w:rPr>
      </w:pPr>
    </w:p>
    <w:p w14:paraId="14EE543C" w14:textId="77777777" w:rsidR="00610F3D" w:rsidRPr="006D5687" w:rsidRDefault="00786BEE" w:rsidP="00610F3D">
      <w:pPr>
        <w:spacing w:after="120" w:line="360" w:lineRule="auto"/>
        <w:rPr>
          <w:rFonts w:ascii="Century Schoolbook" w:eastAsia="Times New Roman" w:hAnsi="Century Schoolbook" w:cs="Times New Roman"/>
          <w:bCs/>
          <w:sz w:val="28"/>
          <w:szCs w:val="28"/>
        </w:rPr>
      </w:pPr>
      <w:r w:rsidRPr="006D5687">
        <w:rPr>
          <w:rFonts w:ascii="Century Schoolbook" w:eastAsia="Times New Roman" w:hAnsi="Century Schoolbook" w:cs="Times New Roman"/>
          <w:bCs/>
          <w:sz w:val="28"/>
          <w:szCs w:val="28"/>
        </w:rPr>
        <w:t xml:space="preserve">The earth’s surface is not </w:t>
      </w:r>
      <w:r w:rsidR="007041D9">
        <w:rPr>
          <w:rFonts w:ascii="Century Schoolbook" w:eastAsia="Times New Roman" w:hAnsi="Century Schoolbook" w:cs="Times New Roman"/>
          <w:bCs/>
          <w:sz w:val="28"/>
          <w:szCs w:val="28"/>
        </w:rPr>
        <w:t>in one piece therefore it is unstable</w:t>
      </w:r>
      <w:r w:rsidRPr="006D5687">
        <w:rPr>
          <w:rFonts w:ascii="Century Schoolbook" w:eastAsia="Times New Roman" w:hAnsi="Century Schoolbook" w:cs="Times New Roman"/>
          <w:bCs/>
          <w:sz w:val="28"/>
          <w:szCs w:val="28"/>
        </w:rPr>
        <w:t xml:space="preserve">. </w:t>
      </w:r>
      <w:r w:rsidR="007041D9">
        <w:rPr>
          <w:rFonts w:ascii="Century Schoolbook" w:eastAsia="Times New Roman" w:hAnsi="Century Schoolbook" w:cs="Times New Roman"/>
          <w:bCs/>
          <w:sz w:val="28"/>
          <w:szCs w:val="28"/>
        </w:rPr>
        <w:t xml:space="preserve">The Earth </w:t>
      </w:r>
      <w:r w:rsidRPr="006D5687">
        <w:rPr>
          <w:rFonts w:ascii="Century Schoolbook" w:eastAsia="Times New Roman" w:hAnsi="Century Schoolbook" w:cs="Times New Roman"/>
          <w:bCs/>
          <w:sz w:val="28"/>
          <w:szCs w:val="28"/>
        </w:rPr>
        <w:t xml:space="preserve">is made up of several large pieces that float on a semi solid and fluid layer below. </w:t>
      </w:r>
      <w:r w:rsidR="00610F3D">
        <w:rPr>
          <w:rFonts w:ascii="Century Schoolbook" w:eastAsia="Times New Roman" w:hAnsi="Century Schoolbook" w:cs="Times New Roman"/>
          <w:bCs/>
          <w:sz w:val="28"/>
          <w:szCs w:val="28"/>
        </w:rPr>
        <w:t>The Earth</w:t>
      </w:r>
      <w:r w:rsidRPr="006D5687">
        <w:rPr>
          <w:rFonts w:ascii="Century Schoolbook" w:eastAsia="Times New Roman" w:hAnsi="Century Schoolbook" w:cs="Times New Roman"/>
          <w:bCs/>
          <w:sz w:val="28"/>
          <w:szCs w:val="28"/>
        </w:rPr>
        <w:t xml:space="preserve"> is a bit like a hard-boiled egg that has been cracked</w:t>
      </w:r>
      <w:r w:rsidR="00610F3D">
        <w:rPr>
          <w:rFonts w:ascii="Century Schoolbook" w:eastAsia="Times New Roman" w:hAnsi="Century Schoolbook" w:cs="Times New Roman"/>
          <w:bCs/>
          <w:sz w:val="28"/>
          <w:szCs w:val="28"/>
        </w:rPr>
        <w:t>,</w:t>
      </w:r>
      <w:r w:rsidRPr="006D5687">
        <w:rPr>
          <w:rFonts w:ascii="Century Schoolbook" w:eastAsia="Times New Roman" w:hAnsi="Century Schoolbook" w:cs="Times New Roman"/>
          <w:bCs/>
          <w:sz w:val="28"/>
          <w:szCs w:val="28"/>
        </w:rPr>
        <w:t xml:space="preserve"> but the shell pieces are still in position. </w:t>
      </w:r>
      <w:r w:rsidR="00610F3D" w:rsidRPr="006D5687">
        <w:rPr>
          <w:rFonts w:ascii="Century Schoolbook" w:eastAsia="Times New Roman" w:hAnsi="Century Schoolbook" w:cs="Times New Roman"/>
          <w:bCs/>
          <w:sz w:val="28"/>
          <w:szCs w:val="28"/>
        </w:rPr>
        <w:t xml:space="preserve">These pieces are called </w:t>
      </w:r>
      <w:r w:rsidR="00610F3D" w:rsidRPr="006D5687">
        <w:rPr>
          <w:rFonts w:ascii="Century Schoolbook" w:eastAsia="Times New Roman" w:hAnsi="Century Schoolbook" w:cs="Times New Roman"/>
          <w:b/>
          <w:bCs/>
          <w:sz w:val="28"/>
          <w:szCs w:val="28"/>
        </w:rPr>
        <w:t>tectonic plates.</w:t>
      </w:r>
    </w:p>
    <w:p w14:paraId="21C88443" w14:textId="02B472EF" w:rsidR="00786BEE" w:rsidRPr="006D5687" w:rsidRDefault="00786BEE" w:rsidP="00EB0AD9">
      <w:pPr>
        <w:spacing w:after="120" w:line="360" w:lineRule="auto"/>
        <w:rPr>
          <w:rFonts w:ascii="Century Schoolbook" w:eastAsia="Times New Roman" w:hAnsi="Century Schoolbook" w:cs="Times New Roman"/>
          <w:bCs/>
          <w:sz w:val="28"/>
          <w:szCs w:val="28"/>
        </w:rPr>
      </w:pPr>
    </w:p>
    <w:p w14:paraId="2486C2E7" w14:textId="77777777" w:rsidR="00786BEE" w:rsidRPr="006D5687" w:rsidRDefault="00786BEE" w:rsidP="00786BEE">
      <w:pPr>
        <w:spacing w:after="120" w:line="360" w:lineRule="auto"/>
        <w:jc w:val="center"/>
        <w:rPr>
          <w:rFonts w:ascii="Century Schoolbook" w:eastAsia="Times New Roman" w:hAnsi="Century Schoolbook" w:cs="Times New Roman"/>
          <w:bCs/>
          <w:sz w:val="28"/>
          <w:szCs w:val="28"/>
        </w:rPr>
      </w:pPr>
      <w:r w:rsidRPr="006D5687">
        <w:rPr>
          <w:rFonts w:ascii="Century Schoolbook" w:eastAsia="Times New Roman" w:hAnsi="Century Schoolbook" w:cs="Times New Roman"/>
          <w:bCs/>
          <w:noProof/>
          <w:sz w:val="28"/>
          <w:szCs w:val="28"/>
        </w:rPr>
        <w:drawing>
          <wp:inline distT="0" distB="0" distL="0" distR="0" wp14:anchorId="198E8891" wp14:editId="0C19D21C">
            <wp:extent cx="3671247" cy="2045908"/>
            <wp:effectExtent l="0" t="0" r="5715" b="0"/>
            <wp:docPr id="29" name="Picture 29" descr="C:\Users\vsideri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ideris\Desktop\untitled.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90000" cy="2056359"/>
                    </a:xfrm>
                    <a:prstGeom prst="rect">
                      <a:avLst/>
                    </a:prstGeom>
                    <a:noFill/>
                    <a:ln>
                      <a:noFill/>
                    </a:ln>
                  </pic:spPr>
                </pic:pic>
              </a:graphicData>
            </a:graphic>
          </wp:inline>
        </w:drawing>
      </w:r>
    </w:p>
    <w:p w14:paraId="6B82C60A" w14:textId="77777777" w:rsidR="00D4598B" w:rsidRPr="006D5687" w:rsidRDefault="00D4598B" w:rsidP="00EB0AD9">
      <w:pPr>
        <w:spacing w:after="120" w:line="360" w:lineRule="auto"/>
        <w:rPr>
          <w:rFonts w:ascii="Century Schoolbook" w:eastAsia="Times New Roman" w:hAnsi="Century Schoolbook" w:cs="Times New Roman"/>
          <w:b/>
          <w:bCs/>
          <w:sz w:val="28"/>
          <w:szCs w:val="28"/>
        </w:rPr>
      </w:pPr>
    </w:p>
    <w:p w14:paraId="1DBB59BD" w14:textId="77777777" w:rsidR="000A108C" w:rsidRPr="006D5687" w:rsidRDefault="000A108C" w:rsidP="009A4AF8">
      <w:pPr>
        <w:autoSpaceDE w:val="0"/>
        <w:autoSpaceDN w:val="0"/>
        <w:adjustRightInd w:val="0"/>
        <w:spacing w:after="120" w:line="360" w:lineRule="auto"/>
        <w:jc w:val="center"/>
        <w:rPr>
          <w:rFonts w:ascii="Century Schoolbook" w:eastAsiaTheme="minorHAnsi" w:hAnsi="Century Schoolbook" w:cs="Arial"/>
          <w:b/>
          <w:bCs/>
          <w:sz w:val="32"/>
          <w:szCs w:val="32"/>
          <w:lang w:eastAsia="en-US"/>
        </w:rPr>
      </w:pPr>
      <w:r w:rsidRPr="006D5687">
        <w:rPr>
          <w:rFonts w:ascii="Century Schoolbook" w:eastAsiaTheme="minorHAnsi" w:hAnsi="Century Schoolbook" w:cs="Arial"/>
          <w:b/>
          <w:bCs/>
          <w:sz w:val="32"/>
          <w:szCs w:val="32"/>
          <w:lang w:eastAsia="en-US"/>
        </w:rPr>
        <w:br w:type="page"/>
      </w:r>
    </w:p>
    <w:p w14:paraId="1F29C535" w14:textId="5A328CF7" w:rsidR="000655FF" w:rsidRPr="00D823B0" w:rsidRDefault="009A4AF8" w:rsidP="00D823B0">
      <w:pPr>
        <w:autoSpaceDE w:val="0"/>
        <w:autoSpaceDN w:val="0"/>
        <w:adjustRightInd w:val="0"/>
        <w:spacing w:after="120" w:line="360" w:lineRule="auto"/>
        <w:jc w:val="center"/>
        <w:rPr>
          <w:rFonts w:ascii="Century Schoolbook" w:eastAsiaTheme="minorHAnsi" w:hAnsi="Century Schoolbook" w:cs="Arial"/>
          <w:b/>
          <w:bCs/>
          <w:sz w:val="36"/>
          <w:szCs w:val="36"/>
          <w:lang w:eastAsia="en-US"/>
        </w:rPr>
      </w:pPr>
      <w:r w:rsidRPr="006D5687">
        <w:rPr>
          <w:rFonts w:ascii="Century Schoolbook" w:eastAsiaTheme="minorHAnsi" w:hAnsi="Century Schoolbook" w:cs="Arial"/>
          <w:b/>
          <w:bCs/>
          <w:sz w:val="36"/>
          <w:szCs w:val="36"/>
          <w:lang w:eastAsia="en-US"/>
        </w:rPr>
        <w:lastRenderedPageBreak/>
        <w:t>What is an earthquake?</w:t>
      </w:r>
    </w:p>
    <w:p w14:paraId="207F5547" w14:textId="67C5921A" w:rsidR="009A4AF8" w:rsidRDefault="009A4AF8" w:rsidP="009A4AF8">
      <w:pPr>
        <w:autoSpaceDE w:val="0"/>
        <w:autoSpaceDN w:val="0"/>
        <w:adjustRightInd w:val="0"/>
        <w:spacing w:after="12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 xml:space="preserve">Rocks are not smooth, so </w:t>
      </w:r>
      <w:r w:rsidR="000D1C45">
        <w:rPr>
          <w:rFonts w:ascii="Century Schoolbook" w:eastAsiaTheme="minorHAnsi" w:hAnsi="Century Schoolbook" w:cs="Arial"/>
          <w:sz w:val="24"/>
          <w:szCs w:val="24"/>
          <w:lang w:eastAsia="en-US"/>
        </w:rPr>
        <w:t>when</w:t>
      </w:r>
      <w:r w:rsidRPr="006D5687">
        <w:rPr>
          <w:rFonts w:ascii="Century Schoolbook" w:eastAsiaTheme="minorHAnsi" w:hAnsi="Century Schoolbook" w:cs="Arial"/>
          <w:sz w:val="24"/>
          <w:szCs w:val="24"/>
          <w:lang w:eastAsia="en-US"/>
        </w:rPr>
        <w:t xml:space="preserve"> tectonic plates slide against each other they c</w:t>
      </w:r>
      <w:r w:rsidR="000D1C45">
        <w:rPr>
          <w:rFonts w:ascii="Century Schoolbook" w:eastAsiaTheme="minorHAnsi" w:hAnsi="Century Schoolbook" w:cs="Arial"/>
          <w:sz w:val="24"/>
          <w:szCs w:val="24"/>
          <w:lang w:eastAsia="en-US"/>
        </w:rPr>
        <w:t>an lock together. T</w:t>
      </w:r>
      <w:r w:rsidRPr="006D5687">
        <w:rPr>
          <w:rFonts w:ascii="Century Schoolbook" w:eastAsiaTheme="minorHAnsi" w:hAnsi="Century Schoolbook" w:cs="Arial"/>
          <w:sz w:val="24"/>
          <w:szCs w:val="24"/>
          <w:lang w:eastAsia="en-US"/>
        </w:rPr>
        <w:t xml:space="preserve">hese locked tectonic plates are still under pressure to move, so </w:t>
      </w:r>
      <w:r w:rsidRPr="006D5687">
        <w:rPr>
          <w:rFonts w:ascii="Century Schoolbook" w:eastAsiaTheme="minorHAnsi" w:hAnsi="Century Schoolbook" w:cs="Arial"/>
          <w:b/>
          <w:sz w:val="24"/>
          <w:szCs w:val="24"/>
          <w:lang w:eastAsia="en-US"/>
        </w:rPr>
        <w:t>pressure</w:t>
      </w:r>
      <w:r w:rsidRPr="006D5687">
        <w:rPr>
          <w:rFonts w:ascii="Century Schoolbook" w:eastAsiaTheme="minorHAnsi" w:hAnsi="Century Schoolbook" w:cs="Arial"/>
          <w:sz w:val="24"/>
          <w:szCs w:val="24"/>
          <w:lang w:eastAsia="en-US"/>
        </w:rPr>
        <w:t xml:space="preserve"> (force from below) due to the currents </w:t>
      </w:r>
      <w:r w:rsidR="000D1C45">
        <w:rPr>
          <w:rFonts w:ascii="Century Schoolbook" w:eastAsiaTheme="minorHAnsi" w:hAnsi="Century Schoolbook" w:cs="Arial"/>
          <w:sz w:val="24"/>
          <w:szCs w:val="24"/>
          <w:lang w:eastAsia="en-US"/>
        </w:rPr>
        <w:t>in the flowing hot ‘</w:t>
      </w:r>
      <w:r w:rsidR="000D1C45" w:rsidRPr="006D5687">
        <w:rPr>
          <w:rFonts w:ascii="Century Schoolbook" w:eastAsiaTheme="minorHAnsi" w:hAnsi="Century Schoolbook" w:cs="Arial"/>
          <w:sz w:val="24"/>
          <w:szCs w:val="24"/>
          <w:lang w:eastAsia="en-US"/>
        </w:rPr>
        <w:t>asthenosphere</w:t>
      </w:r>
      <w:r w:rsidR="000D1C45">
        <w:rPr>
          <w:rFonts w:ascii="Century Schoolbook" w:eastAsiaTheme="minorHAnsi" w:hAnsi="Century Schoolbook" w:cs="Arial"/>
          <w:sz w:val="24"/>
          <w:szCs w:val="24"/>
          <w:lang w:eastAsia="en-US"/>
        </w:rPr>
        <w:t>’ (a layer of about 80 – 200 kms below) builds up beneath the plates</w:t>
      </w:r>
      <w:r w:rsidRPr="006D5687">
        <w:rPr>
          <w:rFonts w:ascii="Century Schoolbook" w:eastAsiaTheme="minorHAnsi" w:hAnsi="Century Schoolbook" w:cs="Arial"/>
          <w:sz w:val="24"/>
          <w:szCs w:val="24"/>
          <w:lang w:eastAsia="en-US"/>
        </w:rPr>
        <w:t>.</w:t>
      </w:r>
      <w:r w:rsidR="000D1C45">
        <w:rPr>
          <w:rFonts w:ascii="Century Schoolbook" w:eastAsiaTheme="minorHAnsi" w:hAnsi="Century Schoolbook" w:cs="Arial"/>
          <w:sz w:val="24"/>
          <w:szCs w:val="24"/>
          <w:lang w:eastAsia="en-US"/>
        </w:rPr>
        <w:t xml:space="preserve"> Cab you see the asthenosphere in the picture below?</w:t>
      </w:r>
    </w:p>
    <w:p w14:paraId="55764BAF" w14:textId="2A6A4A83" w:rsidR="000D1C45" w:rsidRPr="006D5687" w:rsidRDefault="000D1C45" w:rsidP="000D1C45">
      <w:pPr>
        <w:autoSpaceDE w:val="0"/>
        <w:autoSpaceDN w:val="0"/>
        <w:adjustRightInd w:val="0"/>
        <w:spacing w:after="120" w:line="360" w:lineRule="auto"/>
        <w:jc w:val="center"/>
        <w:rPr>
          <w:rFonts w:ascii="Century Schoolbook" w:eastAsiaTheme="minorHAnsi" w:hAnsi="Century Schoolbook" w:cs="Arial"/>
          <w:sz w:val="24"/>
          <w:szCs w:val="24"/>
          <w:lang w:eastAsia="en-US"/>
        </w:rPr>
      </w:pPr>
      <w:r>
        <w:rPr>
          <w:rFonts w:ascii="Century Schoolbook" w:eastAsiaTheme="minorHAnsi" w:hAnsi="Century Schoolbook" w:cs="Arial"/>
          <w:noProof/>
          <w:sz w:val="24"/>
          <w:szCs w:val="24"/>
        </w:rPr>
        <w:drawing>
          <wp:inline distT="0" distB="0" distL="0" distR="0" wp14:anchorId="1A9402DA" wp14:editId="6272C392">
            <wp:extent cx="4611370" cy="3006927"/>
            <wp:effectExtent l="0" t="0" r="1143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370" cy="3006927"/>
                    </a:xfrm>
                    <a:prstGeom prst="rect">
                      <a:avLst/>
                    </a:prstGeom>
                    <a:noFill/>
                    <a:ln>
                      <a:noFill/>
                    </a:ln>
                  </pic:spPr>
                </pic:pic>
              </a:graphicData>
            </a:graphic>
          </wp:inline>
        </w:drawing>
      </w:r>
    </w:p>
    <w:p w14:paraId="4FF74229" w14:textId="15A245D7" w:rsidR="009A4AF8" w:rsidRPr="006D5687" w:rsidRDefault="009A4AF8" w:rsidP="009A4AF8">
      <w:pPr>
        <w:autoSpaceDE w:val="0"/>
        <w:autoSpaceDN w:val="0"/>
        <w:adjustRightInd w:val="0"/>
        <w:spacing w:after="12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The pressure continues to build up until the system cannot store any more e</w:t>
      </w:r>
      <w:r w:rsidR="00D823B0">
        <w:rPr>
          <w:rFonts w:ascii="Century Schoolbook" w:eastAsiaTheme="minorHAnsi" w:hAnsi="Century Schoolbook" w:cs="Arial"/>
          <w:sz w:val="24"/>
          <w:szCs w:val="24"/>
          <w:lang w:eastAsia="en-US"/>
        </w:rPr>
        <w:t>nergy. T</w:t>
      </w:r>
      <w:r w:rsidRPr="006D5687">
        <w:rPr>
          <w:rFonts w:ascii="Century Schoolbook" w:eastAsiaTheme="minorHAnsi" w:hAnsi="Century Schoolbook" w:cs="Arial"/>
          <w:sz w:val="24"/>
          <w:szCs w:val="24"/>
          <w:lang w:eastAsia="en-US"/>
        </w:rPr>
        <w:t xml:space="preserve">he stored energy is released suddenly and tectonic plates move, break, rebound or buckle, and produce heat. Some of the energy is released in the form of </w:t>
      </w:r>
      <w:r w:rsidRPr="006D5687">
        <w:rPr>
          <w:rFonts w:ascii="Century Schoolbook" w:eastAsiaTheme="minorHAnsi" w:hAnsi="Century Schoolbook" w:cs="Arial"/>
          <w:b/>
          <w:sz w:val="24"/>
          <w:szCs w:val="24"/>
          <w:lang w:eastAsia="en-US"/>
        </w:rPr>
        <w:t>seismic waves</w:t>
      </w:r>
      <w:r w:rsidRPr="006D5687">
        <w:rPr>
          <w:rFonts w:ascii="Century Schoolbook" w:eastAsiaTheme="minorHAnsi" w:hAnsi="Century Schoolbook" w:cs="Arial"/>
          <w:sz w:val="24"/>
          <w:szCs w:val="24"/>
          <w:lang w:eastAsia="en-US"/>
        </w:rPr>
        <w:t xml:space="preserve"> (movement in the ground that travel</w:t>
      </w:r>
      <w:r w:rsidR="00D823B0">
        <w:rPr>
          <w:rFonts w:ascii="Century Schoolbook" w:eastAsiaTheme="minorHAnsi" w:hAnsi="Century Schoolbook" w:cs="Arial"/>
          <w:sz w:val="24"/>
          <w:szCs w:val="24"/>
          <w:lang w:eastAsia="en-US"/>
        </w:rPr>
        <w:t>s</w:t>
      </w:r>
      <w:r w:rsidRPr="006D5687">
        <w:rPr>
          <w:rFonts w:ascii="Century Schoolbook" w:eastAsiaTheme="minorHAnsi" w:hAnsi="Century Schoolbook" w:cs="Arial"/>
          <w:sz w:val="24"/>
          <w:szCs w:val="24"/>
          <w:lang w:eastAsia="en-US"/>
        </w:rPr>
        <w:t xml:space="preserve"> in all directions through the Earth</w:t>
      </w:r>
      <w:r w:rsidR="002A6078" w:rsidRPr="006D5687">
        <w:rPr>
          <w:rFonts w:ascii="Century Schoolbook" w:eastAsiaTheme="minorHAnsi" w:hAnsi="Century Schoolbook" w:cs="Arial"/>
          <w:sz w:val="24"/>
          <w:szCs w:val="24"/>
          <w:lang w:eastAsia="en-US"/>
        </w:rPr>
        <w:t>)</w:t>
      </w:r>
      <w:r w:rsidRPr="006D5687">
        <w:rPr>
          <w:rFonts w:ascii="Century Schoolbook" w:eastAsiaTheme="minorHAnsi" w:hAnsi="Century Schoolbook" w:cs="Arial"/>
          <w:sz w:val="24"/>
          <w:szCs w:val="24"/>
          <w:lang w:eastAsia="en-US"/>
        </w:rPr>
        <w:t>.</w:t>
      </w:r>
    </w:p>
    <w:p w14:paraId="5BB1EFAA" w14:textId="0D13659E" w:rsidR="009A4AF8" w:rsidRPr="006D5687" w:rsidRDefault="009A4AF8" w:rsidP="009A4AF8">
      <w:pPr>
        <w:autoSpaceDE w:val="0"/>
        <w:autoSpaceDN w:val="0"/>
        <w:adjustRightInd w:val="0"/>
        <w:spacing w:after="120" w:line="360" w:lineRule="auto"/>
        <w:rPr>
          <w:rFonts w:ascii="Century Schoolbook" w:eastAsiaTheme="minorHAnsi" w:hAnsi="Century Schoolbook" w:cs="Arial"/>
          <w:b/>
          <w:bCs/>
          <w:sz w:val="32"/>
          <w:szCs w:val="32"/>
          <w:lang w:eastAsia="en-US"/>
        </w:rPr>
      </w:pPr>
      <w:r w:rsidRPr="006D5687">
        <w:rPr>
          <w:rFonts w:ascii="Century Schoolbook" w:eastAsiaTheme="minorHAnsi" w:hAnsi="Century Schoolbook" w:cs="Arial"/>
          <w:sz w:val="24"/>
          <w:szCs w:val="24"/>
          <w:lang w:eastAsia="en-US"/>
        </w:rPr>
        <w:t xml:space="preserve">When these seismic waves reach the surface of the Earth, </w:t>
      </w:r>
      <w:r w:rsidR="005D6B63">
        <w:rPr>
          <w:rFonts w:ascii="Century Schoolbook" w:eastAsiaTheme="minorHAnsi" w:hAnsi="Century Schoolbook" w:cs="Arial"/>
          <w:sz w:val="24"/>
          <w:szCs w:val="24"/>
          <w:lang w:eastAsia="en-US"/>
        </w:rPr>
        <w:t>everything shakes</w:t>
      </w:r>
      <w:r w:rsidRPr="006D5687">
        <w:rPr>
          <w:rFonts w:ascii="Century Schoolbook" w:eastAsiaTheme="minorHAnsi" w:hAnsi="Century Schoolbook" w:cs="Arial"/>
          <w:sz w:val="24"/>
          <w:szCs w:val="24"/>
          <w:lang w:eastAsia="en-US"/>
        </w:rPr>
        <w:t xml:space="preserve">. The point </w:t>
      </w:r>
      <w:r w:rsidR="005D6B63">
        <w:rPr>
          <w:rFonts w:ascii="Century Schoolbook" w:eastAsiaTheme="minorHAnsi" w:hAnsi="Century Schoolbook" w:cs="Arial"/>
          <w:sz w:val="24"/>
          <w:szCs w:val="24"/>
          <w:lang w:eastAsia="en-US"/>
        </w:rPr>
        <w:t>at which the earthquake starts is called the ‘</w:t>
      </w:r>
      <w:r w:rsidRPr="006D5687">
        <w:rPr>
          <w:rFonts w:ascii="Century Schoolbook" w:eastAsiaTheme="minorHAnsi" w:hAnsi="Century Schoolbook" w:cs="Arial"/>
          <w:b/>
          <w:sz w:val="24"/>
          <w:szCs w:val="24"/>
          <w:lang w:eastAsia="en-US"/>
        </w:rPr>
        <w:t>epicentre</w:t>
      </w:r>
      <w:r w:rsidR="005D6B63">
        <w:rPr>
          <w:rFonts w:ascii="Century Schoolbook" w:eastAsiaTheme="minorHAnsi" w:hAnsi="Century Schoolbook" w:cs="Arial"/>
          <w:b/>
          <w:sz w:val="24"/>
          <w:szCs w:val="24"/>
          <w:lang w:eastAsia="en-US"/>
        </w:rPr>
        <w:t>’.</w:t>
      </w:r>
    </w:p>
    <w:p w14:paraId="5444459E" w14:textId="77777777" w:rsidR="009A4AF8" w:rsidRPr="006D5687" w:rsidRDefault="009A4AF8" w:rsidP="009A4AF8">
      <w:pPr>
        <w:autoSpaceDE w:val="0"/>
        <w:autoSpaceDN w:val="0"/>
        <w:adjustRightInd w:val="0"/>
        <w:spacing w:after="120" w:line="360" w:lineRule="auto"/>
        <w:rPr>
          <w:rFonts w:ascii="Century Schoolbook" w:eastAsiaTheme="minorHAnsi" w:hAnsi="Century Schoolbook" w:cs="Arial"/>
          <w:b/>
          <w:sz w:val="24"/>
          <w:szCs w:val="24"/>
          <w:lang w:eastAsia="en-US"/>
        </w:rPr>
      </w:pPr>
    </w:p>
    <w:p w14:paraId="61FFAD21" w14:textId="77777777" w:rsidR="001516A7" w:rsidRDefault="001516A7" w:rsidP="009A4AF8">
      <w:pPr>
        <w:spacing w:after="120" w:line="360" w:lineRule="auto"/>
        <w:rPr>
          <w:rFonts w:ascii="Century Schoolbook" w:eastAsiaTheme="minorHAnsi" w:hAnsi="Century Schoolbook" w:cs="Arial"/>
          <w:b/>
          <w:bCs/>
          <w:sz w:val="28"/>
          <w:szCs w:val="28"/>
          <w:lang w:eastAsia="en-US"/>
        </w:rPr>
      </w:pPr>
      <w:r>
        <w:rPr>
          <w:rFonts w:ascii="Century Schoolbook" w:eastAsiaTheme="minorHAnsi" w:hAnsi="Century Schoolbook" w:cs="Arial"/>
          <w:b/>
          <w:bCs/>
          <w:sz w:val="28"/>
          <w:szCs w:val="28"/>
          <w:lang w:eastAsia="en-US"/>
        </w:rPr>
        <w:t xml:space="preserve">Watch the </w:t>
      </w:r>
      <w:proofErr w:type="spellStart"/>
      <w:r>
        <w:rPr>
          <w:rFonts w:ascii="Century Schoolbook" w:eastAsiaTheme="minorHAnsi" w:hAnsi="Century Schoolbook" w:cs="Arial"/>
          <w:b/>
          <w:bCs/>
          <w:sz w:val="28"/>
          <w:szCs w:val="28"/>
          <w:lang w:eastAsia="en-US"/>
        </w:rPr>
        <w:t>clickview</w:t>
      </w:r>
      <w:proofErr w:type="spellEnd"/>
      <w:r>
        <w:rPr>
          <w:rFonts w:ascii="Century Schoolbook" w:eastAsiaTheme="minorHAnsi" w:hAnsi="Century Schoolbook" w:cs="Arial"/>
          <w:b/>
          <w:bCs/>
          <w:sz w:val="28"/>
          <w:szCs w:val="28"/>
          <w:lang w:eastAsia="en-US"/>
        </w:rPr>
        <w:t xml:space="preserve"> video on earthquakes here: </w:t>
      </w:r>
      <w:r w:rsidRPr="001516A7">
        <w:rPr>
          <w:rFonts w:ascii="Century Schoolbook" w:eastAsiaTheme="minorHAnsi" w:hAnsi="Century Schoolbook" w:cs="Arial"/>
          <w:b/>
          <w:bCs/>
          <w:sz w:val="28"/>
          <w:szCs w:val="28"/>
          <w:lang w:eastAsia="en-US"/>
        </w:rPr>
        <w:t xml:space="preserve">https://clickv.ie/w/UTam </w:t>
      </w:r>
    </w:p>
    <w:p w14:paraId="5A2F97B6" w14:textId="08A5F6F4" w:rsidR="009A4AF8" w:rsidRPr="006D5687" w:rsidRDefault="009A4AF8" w:rsidP="009A4AF8">
      <w:pPr>
        <w:spacing w:after="120" w:line="360" w:lineRule="auto"/>
        <w:rPr>
          <w:rFonts w:ascii="Century Schoolbook" w:eastAsiaTheme="minorHAnsi" w:hAnsi="Century Schoolbook" w:cs="Arial"/>
          <w:b/>
          <w:bCs/>
          <w:sz w:val="28"/>
          <w:szCs w:val="28"/>
          <w:lang w:eastAsia="en-US"/>
        </w:rPr>
      </w:pPr>
      <w:r w:rsidRPr="006D5687">
        <w:rPr>
          <w:rFonts w:ascii="Century Schoolbook" w:eastAsiaTheme="minorHAnsi" w:hAnsi="Century Schoolbook" w:cs="Arial"/>
          <w:b/>
          <w:bCs/>
          <w:sz w:val="28"/>
          <w:szCs w:val="28"/>
          <w:lang w:eastAsia="en-US"/>
        </w:rPr>
        <w:br w:type="page"/>
      </w:r>
    </w:p>
    <w:p w14:paraId="24228C3C" w14:textId="40E83461" w:rsidR="001516A7" w:rsidRPr="00D823B0" w:rsidRDefault="001516A7" w:rsidP="001516A7">
      <w:pPr>
        <w:autoSpaceDE w:val="0"/>
        <w:autoSpaceDN w:val="0"/>
        <w:adjustRightInd w:val="0"/>
        <w:spacing w:after="120" w:line="360" w:lineRule="auto"/>
        <w:jc w:val="center"/>
        <w:rPr>
          <w:rFonts w:ascii="Century Schoolbook" w:eastAsiaTheme="minorHAnsi" w:hAnsi="Century Schoolbook" w:cs="Arial"/>
          <w:b/>
          <w:bCs/>
          <w:sz w:val="36"/>
          <w:szCs w:val="36"/>
          <w:lang w:eastAsia="en-US"/>
        </w:rPr>
      </w:pPr>
      <w:r w:rsidRPr="006D5687">
        <w:rPr>
          <w:rFonts w:ascii="Century Schoolbook" w:eastAsiaTheme="minorHAnsi" w:hAnsi="Century Schoolbook" w:cs="Arial"/>
          <w:b/>
          <w:bCs/>
          <w:sz w:val="36"/>
          <w:szCs w:val="36"/>
          <w:lang w:eastAsia="en-US"/>
        </w:rPr>
        <w:lastRenderedPageBreak/>
        <w:t xml:space="preserve">What is </w:t>
      </w:r>
      <w:r>
        <w:rPr>
          <w:rFonts w:ascii="Century Schoolbook" w:eastAsiaTheme="minorHAnsi" w:hAnsi="Century Schoolbook" w:cs="Arial"/>
          <w:b/>
          <w:bCs/>
          <w:sz w:val="36"/>
          <w:szCs w:val="36"/>
          <w:lang w:eastAsia="en-US"/>
        </w:rPr>
        <w:t>a Tsunami</w:t>
      </w:r>
      <w:r w:rsidRPr="006D5687">
        <w:rPr>
          <w:rFonts w:ascii="Century Schoolbook" w:eastAsiaTheme="minorHAnsi" w:hAnsi="Century Schoolbook" w:cs="Arial"/>
          <w:b/>
          <w:bCs/>
          <w:sz w:val="36"/>
          <w:szCs w:val="36"/>
          <w:lang w:eastAsia="en-US"/>
        </w:rPr>
        <w:t>?</w:t>
      </w:r>
    </w:p>
    <w:p w14:paraId="39E97ED6" w14:textId="55094CF7" w:rsidR="009A4AF8" w:rsidRPr="006D5687" w:rsidRDefault="009A4AF8" w:rsidP="00843E50">
      <w:pPr>
        <w:spacing w:after="120"/>
        <w:rPr>
          <w:rFonts w:ascii="Century Schoolbook" w:eastAsiaTheme="minorHAnsi" w:hAnsi="Century Schoolbook" w:cs="Arial"/>
          <w:i/>
          <w:sz w:val="24"/>
          <w:szCs w:val="24"/>
          <w:lang w:eastAsia="en-US"/>
        </w:rPr>
      </w:pPr>
      <w:r w:rsidRPr="006D5687">
        <w:rPr>
          <w:rFonts w:ascii="Century Schoolbook" w:eastAsiaTheme="minorHAnsi" w:hAnsi="Century Schoolbook" w:cs="Arial"/>
          <w:b/>
          <w:i/>
          <w:sz w:val="24"/>
          <w:szCs w:val="24"/>
          <w:lang w:eastAsia="en-US"/>
        </w:rPr>
        <w:t xml:space="preserve">Diagram 8. </w:t>
      </w:r>
      <w:r w:rsidRPr="006D5687">
        <w:rPr>
          <w:rFonts w:ascii="Century Schoolbook" w:eastAsiaTheme="minorHAnsi" w:hAnsi="Century Schoolbook" w:cs="Arial"/>
          <w:i/>
          <w:sz w:val="24"/>
          <w:szCs w:val="24"/>
          <w:lang w:eastAsia="en-US"/>
        </w:rPr>
        <w:t xml:space="preserve">The diagram below shows the steps that lead to the formation of a tsunami following an earthquake </w:t>
      </w:r>
    </w:p>
    <w:p w14:paraId="4DB39F86" w14:textId="77777777" w:rsidR="009A4AF8" w:rsidRPr="006D5687" w:rsidRDefault="009A4AF8" w:rsidP="009A4AF8">
      <w:pPr>
        <w:spacing w:after="120" w:line="360" w:lineRule="auto"/>
        <w:rPr>
          <w:rFonts w:ascii="Century Schoolbook" w:eastAsiaTheme="minorHAnsi" w:hAnsi="Century Schoolbook" w:cs="Arial"/>
          <w:b/>
          <w:sz w:val="24"/>
          <w:szCs w:val="24"/>
          <w:lang w:eastAsia="en-US"/>
        </w:rPr>
      </w:pPr>
    </w:p>
    <w:p w14:paraId="7EFBB1F7" w14:textId="77777777" w:rsidR="009A4AF8" w:rsidRPr="006D5687" w:rsidRDefault="009A4AF8" w:rsidP="009A4AF8">
      <w:pPr>
        <w:spacing w:after="120" w:line="360" w:lineRule="auto"/>
        <w:jc w:val="center"/>
        <w:rPr>
          <w:rFonts w:ascii="Century Schoolbook" w:eastAsiaTheme="minorHAnsi" w:hAnsi="Century Schoolbook" w:cs="Arial"/>
          <w:b/>
          <w:sz w:val="24"/>
          <w:szCs w:val="24"/>
          <w:lang w:eastAsia="en-US"/>
        </w:rPr>
      </w:pPr>
      <w:r w:rsidRPr="006D5687">
        <w:rPr>
          <w:rFonts w:ascii="Century Schoolbook" w:eastAsiaTheme="minorHAnsi" w:hAnsi="Century Schoolbook" w:cs="Arial"/>
          <w:b/>
          <w:sz w:val="24"/>
          <w:szCs w:val="24"/>
          <w:lang w:eastAsia="en-US"/>
        </w:rPr>
        <w:t>Step 1</w:t>
      </w:r>
      <w:r w:rsidRPr="006D5687">
        <w:rPr>
          <w:rFonts w:ascii="Century Schoolbook" w:eastAsia="Times New Roman" w:hAnsi="Century Schoolbook" w:cs="Times New Roman"/>
          <w:noProof/>
          <w:color w:val="000000"/>
        </w:rPr>
        <w:drawing>
          <wp:inline distT="0" distB="0" distL="0" distR="0" wp14:anchorId="7DB3134E" wp14:editId="59F88ED8">
            <wp:extent cx="2956560" cy="1478280"/>
            <wp:effectExtent l="0" t="0" r="0" b="7620"/>
            <wp:docPr id="17" name="Picture 17" descr="Tectonic plate boundary before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tonic plate boundary before earthquak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8020" cy="1484010"/>
                    </a:xfrm>
                    <a:prstGeom prst="rect">
                      <a:avLst/>
                    </a:prstGeom>
                    <a:noFill/>
                    <a:ln>
                      <a:noFill/>
                    </a:ln>
                  </pic:spPr>
                </pic:pic>
              </a:graphicData>
            </a:graphic>
          </wp:inline>
        </w:drawing>
      </w:r>
    </w:p>
    <w:p w14:paraId="18E74C37" w14:textId="77777777" w:rsidR="009A4AF8" w:rsidRPr="006D5687" w:rsidRDefault="009A4AF8" w:rsidP="009A4AF8">
      <w:pPr>
        <w:spacing w:after="120" w:line="360" w:lineRule="auto"/>
        <w:jc w:val="center"/>
        <w:rPr>
          <w:rFonts w:ascii="Century Schoolbook" w:eastAsia="Times New Roman" w:hAnsi="Century Schoolbook" w:cs="Times New Roman"/>
          <w:b/>
          <w:bCs/>
          <w:color w:val="000000"/>
        </w:rPr>
      </w:pPr>
      <w:r w:rsidRPr="006D5687">
        <w:rPr>
          <w:rFonts w:ascii="Century Schoolbook" w:eastAsiaTheme="minorHAnsi" w:hAnsi="Century Schoolbook" w:cs="Arial"/>
          <w:b/>
          <w:sz w:val="24"/>
          <w:szCs w:val="24"/>
          <w:lang w:eastAsia="en-US"/>
        </w:rPr>
        <w:t>Step 2</w:t>
      </w:r>
      <w:r w:rsidRPr="006D5687">
        <w:rPr>
          <w:rFonts w:ascii="Century Schoolbook" w:eastAsia="Times New Roman" w:hAnsi="Century Schoolbook" w:cs="Times New Roman"/>
          <w:noProof/>
          <w:color w:val="000000"/>
        </w:rPr>
        <w:drawing>
          <wp:inline distT="0" distB="0" distL="0" distR="0" wp14:anchorId="2F8CE9E2" wp14:editId="4BF54EC7">
            <wp:extent cx="3061746" cy="1661160"/>
            <wp:effectExtent l="0" t="0" r="5715" b="0"/>
            <wp:docPr id="18" name="Picture 18" descr="Overriding plate bulges under strain, causing tectonic up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riding plate bulges under strain, causing tectonic uplif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7665" cy="1664371"/>
                    </a:xfrm>
                    <a:prstGeom prst="rect">
                      <a:avLst/>
                    </a:prstGeom>
                    <a:noFill/>
                    <a:ln>
                      <a:noFill/>
                    </a:ln>
                  </pic:spPr>
                </pic:pic>
              </a:graphicData>
            </a:graphic>
          </wp:inline>
        </w:drawing>
      </w:r>
      <w:r w:rsidRPr="006D5687">
        <w:rPr>
          <w:rFonts w:ascii="Century Schoolbook" w:eastAsia="Times New Roman" w:hAnsi="Century Schoolbook" w:cs="Times New Roman"/>
          <w:color w:val="000000"/>
        </w:rPr>
        <w:t xml:space="preserve"> </w:t>
      </w:r>
    </w:p>
    <w:p w14:paraId="7C639AA4" w14:textId="77777777" w:rsidR="009A4AF8" w:rsidRPr="006D5687" w:rsidRDefault="009A4AF8" w:rsidP="009A4AF8">
      <w:pPr>
        <w:spacing w:after="120" w:line="360" w:lineRule="auto"/>
        <w:jc w:val="center"/>
        <w:rPr>
          <w:rFonts w:ascii="Century Schoolbook" w:eastAsia="Times New Roman" w:hAnsi="Century Schoolbook" w:cs="Times New Roman"/>
          <w:color w:val="000000"/>
        </w:rPr>
      </w:pPr>
      <w:r w:rsidRPr="006D5687">
        <w:rPr>
          <w:rFonts w:ascii="Century Schoolbook" w:eastAsia="Times New Roman" w:hAnsi="Century Schoolbook" w:cs="Times New Roman"/>
          <w:b/>
          <w:color w:val="000000"/>
        </w:rPr>
        <w:t>Step 3</w:t>
      </w:r>
      <w:r w:rsidRPr="006D5687">
        <w:rPr>
          <w:rFonts w:ascii="Century Schoolbook" w:eastAsia="Times New Roman" w:hAnsi="Century Schoolbook" w:cs="Times New Roman"/>
          <w:noProof/>
          <w:color w:val="000000"/>
        </w:rPr>
        <w:drawing>
          <wp:inline distT="0" distB="0" distL="0" distR="0" wp14:anchorId="1CDC13AB" wp14:editId="41EB45C3">
            <wp:extent cx="2913683" cy="1828800"/>
            <wp:effectExtent l="0" t="0" r="1270" b="0"/>
            <wp:docPr id="19" name="Picture 19" descr="Plate slips, causing subsidence and releasing energy int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slips, causing subsidence and releasing energy into wa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8737" cy="1844526"/>
                    </a:xfrm>
                    <a:prstGeom prst="rect">
                      <a:avLst/>
                    </a:prstGeom>
                    <a:noFill/>
                    <a:ln>
                      <a:noFill/>
                    </a:ln>
                  </pic:spPr>
                </pic:pic>
              </a:graphicData>
            </a:graphic>
          </wp:inline>
        </w:drawing>
      </w:r>
    </w:p>
    <w:p w14:paraId="14307C6B" w14:textId="60DA88B4" w:rsidR="009A4AF8" w:rsidRDefault="009A4AF8" w:rsidP="009A4AF8">
      <w:pPr>
        <w:spacing w:after="120" w:line="360" w:lineRule="auto"/>
        <w:jc w:val="center"/>
        <w:rPr>
          <w:rFonts w:ascii="Century Schoolbook" w:eastAsia="Times New Roman" w:hAnsi="Century Schoolbook" w:cs="Times New Roman"/>
          <w:b/>
          <w:bCs/>
          <w:color w:val="000000"/>
        </w:rPr>
      </w:pPr>
      <w:r w:rsidRPr="006D5687">
        <w:rPr>
          <w:rFonts w:ascii="Century Schoolbook" w:eastAsia="Times New Roman" w:hAnsi="Century Schoolbook" w:cs="Times New Roman"/>
          <w:b/>
          <w:bCs/>
          <w:color w:val="000000"/>
        </w:rPr>
        <w:t>Step 4</w:t>
      </w:r>
      <w:r w:rsidRPr="006D5687">
        <w:rPr>
          <w:rFonts w:ascii="Century Schoolbook" w:eastAsia="Times New Roman" w:hAnsi="Century Schoolbook" w:cs="Times New Roman"/>
          <w:noProof/>
          <w:color w:val="000000"/>
        </w:rPr>
        <w:drawing>
          <wp:inline distT="0" distB="0" distL="0" distR="0" wp14:anchorId="79E01DFB" wp14:editId="25EB25B7">
            <wp:extent cx="3015917" cy="1828800"/>
            <wp:effectExtent l="0" t="0" r="0" b="0"/>
            <wp:docPr id="20" name="Picture 20" descr="The energy released produces tsunami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nergy released produces tsunami wav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4860" cy="1834223"/>
                    </a:xfrm>
                    <a:prstGeom prst="rect">
                      <a:avLst/>
                    </a:prstGeom>
                    <a:noFill/>
                    <a:ln>
                      <a:noFill/>
                    </a:ln>
                  </pic:spPr>
                </pic:pic>
              </a:graphicData>
            </a:graphic>
          </wp:inline>
        </w:drawing>
      </w:r>
    </w:p>
    <w:p w14:paraId="0EF8F46A" w14:textId="432926B4" w:rsidR="001516A7" w:rsidRDefault="001516A7" w:rsidP="001516A7">
      <w:pPr>
        <w:spacing w:after="120" w:line="360" w:lineRule="auto"/>
        <w:rPr>
          <w:rFonts w:ascii="Century Schoolbook" w:eastAsia="Times New Roman" w:hAnsi="Century Schoolbook" w:cs="Times New Roman"/>
          <w:b/>
          <w:bCs/>
          <w:color w:val="000000"/>
        </w:rPr>
      </w:pPr>
    </w:p>
    <w:p w14:paraId="2248C6AB" w14:textId="4AE5D7DB" w:rsidR="001516A7" w:rsidRPr="006D5687" w:rsidRDefault="001516A7" w:rsidP="001516A7">
      <w:pPr>
        <w:spacing w:after="120" w:line="360" w:lineRule="auto"/>
        <w:rPr>
          <w:rFonts w:ascii="Century Schoolbook" w:eastAsia="Times New Roman" w:hAnsi="Century Schoolbook" w:cs="Times New Roman"/>
          <w:b/>
          <w:bCs/>
          <w:color w:val="000000"/>
        </w:rPr>
      </w:pPr>
      <w:r>
        <w:rPr>
          <w:rFonts w:ascii="Century Schoolbook" w:eastAsia="Times New Roman" w:hAnsi="Century Schoolbook" w:cs="Times New Roman"/>
          <w:b/>
          <w:bCs/>
          <w:color w:val="000000"/>
        </w:rPr>
        <w:lastRenderedPageBreak/>
        <w:t xml:space="preserve">The following </w:t>
      </w:r>
      <w:proofErr w:type="spellStart"/>
      <w:r>
        <w:rPr>
          <w:rFonts w:ascii="Century Schoolbook" w:eastAsia="Times New Roman" w:hAnsi="Century Schoolbook" w:cs="Times New Roman"/>
          <w:b/>
          <w:bCs/>
          <w:color w:val="000000"/>
        </w:rPr>
        <w:t>Clickview</w:t>
      </w:r>
      <w:proofErr w:type="spellEnd"/>
      <w:r>
        <w:rPr>
          <w:rFonts w:ascii="Century Schoolbook" w:eastAsia="Times New Roman" w:hAnsi="Century Schoolbook" w:cs="Times New Roman"/>
          <w:b/>
          <w:bCs/>
          <w:color w:val="000000"/>
        </w:rPr>
        <w:t xml:space="preserve"> video outlines how a Tsunami works. Access this video here: </w:t>
      </w:r>
      <w:hyperlink r:id="rId36" w:history="1">
        <w:r w:rsidRPr="004273DF">
          <w:rPr>
            <w:rStyle w:val="Hyperlink"/>
            <w:rFonts w:ascii="Century Schoolbook" w:eastAsia="Times New Roman" w:hAnsi="Century Schoolbook" w:cs="Times New Roman"/>
            <w:b/>
            <w:bCs/>
            <w:sz w:val="22"/>
            <w:szCs w:val="22"/>
            <w:bdr w:val="none" w:sz="0" w:space="0" w:color="auto"/>
          </w:rPr>
          <w:t>https://clickv.ie/w/ITam</w:t>
        </w:r>
      </w:hyperlink>
    </w:p>
    <w:p w14:paraId="2321CBA5" w14:textId="6F32D675" w:rsidR="009A4AF8" w:rsidRPr="006D5687" w:rsidRDefault="009A4AF8" w:rsidP="009A4AF8">
      <w:pPr>
        <w:spacing w:after="120" w:line="360" w:lineRule="auto"/>
        <w:jc w:val="center"/>
        <w:rPr>
          <w:rFonts w:ascii="Century Schoolbook" w:eastAsia="Times New Roman" w:hAnsi="Century Schoolbook" w:cs="Times New Roman"/>
          <w:b/>
          <w:bCs/>
          <w:color w:val="000000"/>
        </w:rPr>
      </w:pPr>
    </w:p>
    <w:p w14:paraId="2D944D9C" w14:textId="77777777" w:rsidR="008D4DFE" w:rsidRPr="006D5687" w:rsidRDefault="008D4DFE" w:rsidP="008D4DFE">
      <w:pPr>
        <w:spacing w:after="360" w:line="360" w:lineRule="auto"/>
        <w:jc w:val="center"/>
        <w:rPr>
          <w:rFonts w:ascii="Century Schoolbook" w:hAnsi="Century Schoolbook" w:cs="Arial"/>
          <w:b/>
          <w:bCs/>
          <w:sz w:val="40"/>
          <w:szCs w:val="40"/>
        </w:rPr>
      </w:pPr>
      <w:r w:rsidRPr="006D5687">
        <w:rPr>
          <w:rFonts w:ascii="Century Schoolbook" w:eastAsia="Times New Roman" w:hAnsi="Century Schoolbook" w:cs="Times New Roman"/>
          <w:b/>
          <w:noProof/>
          <w:sz w:val="40"/>
          <w:szCs w:val="40"/>
        </w:rPr>
        <w:drawing>
          <wp:anchor distT="0" distB="0" distL="114300" distR="114300" simplePos="0" relativeHeight="251701248" behindDoc="0" locked="0" layoutInCell="1" allowOverlap="1" wp14:anchorId="662F4C87" wp14:editId="3F97B65A">
            <wp:simplePos x="0" y="0"/>
            <wp:positionH relativeFrom="column">
              <wp:posOffset>112101</wp:posOffset>
            </wp:positionH>
            <wp:positionV relativeFrom="paragraph">
              <wp:posOffset>238343</wp:posOffset>
            </wp:positionV>
            <wp:extent cx="584835" cy="638175"/>
            <wp:effectExtent l="0" t="0" r="5715" b="9525"/>
            <wp:wrapNone/>
            <wp:docPr id="7"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Pr="006D5687">
        <w:rPr>
          <w:rFonts w:ascii="Century Schoolbook" w:hAnsi="Century Schoolbook" w:cs="Arial"/>
          <w:b/>
          <w:bCs/>
          <w:sz w:val="40"/>
          <w:szCs w:val="40"/>
        </w:rPr>
        <w:t xml:space="preserve">     </w:t>
      </w:r>
      <w:r w:rsidR="005E4F78" w:rsidRPr="006D5687">
        <w:rPr>
          <w:rFonts w:ascii="Century Schoolbook" w:hAnsi="Century Schoolbook" w:cs="Arial"/>
          <w:b/>
          <w:bCs/>
          <w:sz w:val="40"/>
          <w:szCs w:val="40"/>
        </w:rPr>
        <w:t xml:space="preserve">                           </w:t>
      </w:r>
      <w:r w:rsidRPr="006D5687">
        <w:rPr>
          <w:rFonts w:ascii="Century Schoolbook" w:hAnsi="Century Schoolbook" w:cs="Arial"/>
          <w:b/>
          <w:bCs/>
          <w:sz w:val="40"/>
          <w:szCs w:val="40"/>
        </w:rPr>
        <w:t xml:space="preserve">     </w:t>
      </w:r>
      <w:r w:rsidRPr="006D5687">
        <w:rPr>
          <w:rFonts w:ascii="Century Schoolbook" w:eastAsia="Times New Roman" w:hAnsi="Century Schoolbook" w:cs="Times New Roman"/>
          <w:b/>
          <w:noProof/>
          <w:sz w:val="40"/>
          <w:szCs w:val="40"/>
        </w:rPr>
        <w:drawing>
          <wp:inline distT="0" distB="0" distL="0" distR="0" wp14:anchorId="3A3B81CC" wp14:editId="17EF468E">
            <wp:extent cx="866775" cy="733425"/>
            <wp:effectExtent l="0" t="0" r="9525" b="9525"/>
            <wp:docPr id="10" name="Picture 47" descr="Description: 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Cj0292116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p>
    <w:p w14:paraId="2D72299F" w14:textId="77777777" w:rsidR="00135B96" w:rsidRPr="006D5687" w:rsidRDefault="000A477C" w:rsidP="000A477C">
      <w:pPr>
        <w:spacing w:after="360" w:line="360" w:lineRule="auto"/>
        <w:ind w:left="1440" w:hanging="1440"/>
        <w:jc w:val="center"/>
        <w:rPr>
          <w:rFonts w:ascii="Century Schoolbook" w:eastAsia="Times New Roman" w:hAnsi="Century Schoolbook" w:cs="Times New Roman"/>
          <w:b/>
          <w:sz w:val="40"/>
          <w:szCs w:val="40"/>
        </w:rPr>
      </w:pPr>
      <w:r w:rsidRPr="006D5687">
        <w:rPr>
          <w:rFonts w:ascii="Century Schoolbook" w:eastAsia="Times New Roman" w:hAnsi="Century Schoolbook" w:cs="Times New Roman"/>
          <w:b/>
          <w:sz w:val="40"/>
          <w:szCs w:val="40"/>
        </w:rPr>
        <w:t>Activity 1</w:t>
      </w:r>
      <w:r w:rsidRPr="006D5687">
        <w:rPr>
          <w:rFonts w:ascii="Century Schoolbook" w:eastAsia="Times New Roman" w:hAnsi="Century Schoolbook" w:cs="Times New Roman"/>
          <w:b/>
          <w:sz w:val="40"/>
          <w:szCs w:val="40"/>
        </w:rPr>
        <w:tab/>
      </w:r>
      <w:r w:rsidR="009A4AF8" w:rsidRPr="006D5687">
        <w:rPr>
          <w:rFonts w:ascii="Century Schoolbook" w:eastAsia="Times New Roman" w:hAnsi="Century Schoolbook" w:cs="Times New Roman"/>
          <w:b/>
          <w:sz w:val="40"/>
          <w:szCs w:val="40"/>
        </w:rPr>
        <w:tab/>
      </w:r>
      <w:r w:rsidRPr="006D5687">
        <w:rPr>
          <w:rFonts w:ascii="Century Schoolbook" w:eastAsia="Times New Roman" w:hAnsi="Century Schoolbook" w:cs="Times New Roman"/>
          <w:b/>
          <w:sz w:val="40"/>
          <w:szCs w:val="40"/>
        </w:rPr>
        <w:t>MODELLING TECTONIC PLATE MOVEMENT</w:t>
      </w:r>
    </w:p>
    <w:p w14:paraId="0FB38B56" w14:textId="77777777" w:rsidR="009A4AF8" w:rsidRPr="006D5687" w:rsidRDefault="009A4AF8" w:rsidP="009A4AF8">
      <w:pPr>
        <w:autoSpaceDE w:val="0"/>
        <w:autoSpaceDN w:val="0"/>
        <w:adjustRightInd w:val="0"/>
        <w:spacing w:after="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Scientists use models to help them represent and observe scientific ideas.</w:t>
      </w:r>
    </w:p>
    <w:p w14:paraId="75F51C29" w14:textId="77777777" w:rsidR="009A4AF8" w:rsidRPr="006D5687" w:rsidRDefault="009A4AF8" w:rsidP="009A4AF8">
      <w:pPr>
        <w:autoSpaceDE w:val="0"/>
        <w:autoSpaceDN w:val="0"/>
        <w:adjustRightInd w:val="0"/>
        <w:spacing w:after="0" w:line="360" w:lineRule="auto"/>
        <w:rPr>
          <w:rFonts w:ascii="Century Schoolbook" w:eastAsiaTheme="minorHAnsi" w:hAnsi="Century Schoolbook" w:cs="Arial"/>
          <w:sz w:val="24"/>
          <w:szCs w:val="24"/>
          <w:lang w:eastAsia="en-US"/>
        </w:rPr>
      </w:pPr>
    </w:p>
    <w:p w14:paraId="57463A64" w14:textId="031DF47F" w:rsidR="009A4AF8" w:rsidRPr="006D5687" w:rsidRDefault="00701633" w:rsidP="009A4AF8">
      <w:pPr>
        <w:autoSpaceDE w:val="0"/>
        <w:autoSpaceDN w:val="0"/>
        <w:adjustRightInd w:val="0"/>
        <w:spacing w:after="0" w:line="360" w:lineRule="auto"/>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U</w:t>
      </w:r>
      <w:r w:rsidR="009A4AF8" w:rsidRPr="006D5687">
        <w:rPr>
          <w:rFonts w:ascii="Century Schoolbook" w:eastAsiaTheme="minorHAnsi" w:hAnsi="Century Schoolbook" w:cs="Arial"/>
          <w:sz w:val="24"/>
          <w:szCs w:val="24"/>
          <w:lang w:eastAsia="en-US"/>
        </w:rPr>
        <w:t>se plasticine to model the effects of an earthquake on buildings.</w:t>
      </w:r>
    </w:p>
    <w:p w14:paraId="3C3B04F1" w14:textId="77777777" w:rsidR="009A4AF8" w:rsidRPr="006D5687" w:rsidRDefault="009A4AF8" w:rsidP="009A4AF8">
      <w:pPr>
        <w:spacing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An example of how your model might look is shown below:</w:t>
      </w:r>
    </w:p>
    <w:p w14:paraId="3F3959A2" w14:textId="77777777" w:rsidR="009A4AF8" w:rsidRPr="006D5687" w:rsidRDefault="009A4AF8" w:rsidP="009A4AF8">
      <w:pPr>
        <w:spacing w:line="360" w:lineRule="auto"/>
        <w:rPr>
          <w:rFonts w:ascii="Century Schoolbook" w:eastAsiaTheme="minorHAnsi" w:hAnsi="Century Schoolbook" w:cs="Arial"/>
          <w:sz w:val="24"/>
          <w:szCs w:val="24"/>
          <w:lang w:eastAsia="en-US"/>
        </w:rPr>
      </w:pPr>
    </w:p>
    <w:p w14:paraId="5A9EAA4D" w14:textId="14D1E1E9" w:rsidR="009A4AF8" w:rsidRPr="001516A7" w:rsidRDefault="009A4AF8" w:rsidP="001516A7">
      <w:pPr>
        <w:spacing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noProof/>
          <w:sz w:val="24"/>
          <w:szCs w:val="24"/>
        </w:rPr>
        <w:drawing>
          <wp:inline distT="0" distB="0" distL="0" distR="0" wp14:anchorId="51726816" wp14:editId="2D0FFE2B">
            <wp:extent cx="2198077" cy="15268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2040" cy="1529572"/>
                    </a:xfrm>
                    <a:prstGeom prst="rect">
                      <a:avLst/>
                    </a:prstGeom>
                    <a:noFill/>
                    <a:ln>
                      <a:noFill/>
                    </a:ln>
                  </pic:spPr>
                </pic:pic>
              </a:graphicData>
            </a:graphic>
          </wp:inline>
        </w:drawing>
      </w:r>
      <w:r w:rsidRPr="006D5687">
        <w:rPr>
          <w:rFonts w:ascii="Century Schoolbook" w:eastAsiaTheme="minorHAnsi" w:hAnsi="Century Schoolbook" w:cs="Arial"/>
          <w:sz w:val="24"/>
          <w:szCs w:val="24"/>
          <w:lang w:eastAsia="en-US"/>
        </w:rPr>
        <w:t xml:space="preserve"> </w:t>
      </w:r>
      <w:r w:rsidRPr="006D5687">
        <w:rPr>
          <w:rFonts w:ascii="Century Schoolbook" w:eastAsiaTheme="minorHAnsi" w:hAnsi="Century Schoolbook" w:cs="Arial"/>
          <w:noProof/>
          <w:sz w:val="24"/>
          <w:szCs w:val="24"/>
        </w:rPr>
        <w:drawing>
          <wp:inline distT="0" distB="0" distL="0" distR="0" wp14:anchorId="599679DB" wp14:editId="7CCDB646">
            <wp:extent cx="2838735" cy="173107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9019" cy="1731249"/>
                    </a:xfrm>
                    <a:prstGeom prst="rect">
                      <a:avLst/>
                    </a:prstGeom>
                    <a:noFill/>
                    <a:ln>
                      <a:noFill/>
                    </a:ln>
                  </pic:spPr>
                </pic:pic>
              </a:graphicData>
            </a:graphic>
          </wp:inline>
        </w:drawing>
      </w:r>
    </w:p>
    <w:p w14:paraId="13F83480" w14:textId="77777777" w:rsidR="009A4AF8" w:rsidRPr="006D5687" w:rsidRDefault="009A4AF8" w:rsidP="009A4AF8">
      <w:pPr>
        <w:autoSpaceDE w:val="0"/>
        <w:autoSpaceDN w:val="0"/>
        <w:adjustRightInd w:val="0"/>
        <w:spacing w:after="0" w:line="360" w:lineRule="auto"/>
        <w:rPr>
          <w:rFonts w:ascii="Century Schoolbook" w:eastAsiaTheme="minorHAnsi" w:hAnsi="Century Schoolbook" w:cs="Arial"/>
          <w:b/>
          <w:color w:val="000000"/>
          <w:sz w:val="24"/>
          <w:szCs w:val="24"/>
          <w:lang w:eastAsia="en-US"/>
        </w:rPr>
      </w:pPr>
      <w:r w:rsidRPr="006D5687">
        <w:rPr>
          <w:rFonts w:ascii="Century Schoolbook" w:eastAsiaTheme="minorHAnsi" w:hAnsi="Century Schoolbook" w:cs="Arial"/>
          <w:b/>
          <w:color w:val="000000"/>
          <w:sz w:val="24"/>
          <w:szCs w:val="24"/>
          <w:lang w:eastAsia="en-US"/>
        </w:rPr>
        <w:t>Materials needed:</w:t>
      </w:r>
    </w:p>
    <w:p w14:paraId="3402D4E3" w14:textId="6AD24D98" w:rsidR="009A4AF8" w:rsidRPr="006D5687" w:rsidRDefault="009A4AF8" w:rsidP="009A4AF8">
      <w:pPr>
        <w:autoSpaceDE w:val="0"/>
        <w:autoSpaceDN w:val="0"/>
        <w:adjustRightInd w:val="0"/>
        <w:spacing w:after="0" w:line="360" w:lineRule="auto"/>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Plasticine, wooden sk</w:t>
      </w:r>
      <w:r w:rsidR="002A6078" w:rsidRPr="006D5687">
        <w:rPr>
          <w:rFonts w:ascii="Century Schoolbook" w:eastAsiaTheme="minorHAnsi" w:hAnsi="Century Schoolbook" w:cs="Arial"/>
          <w:color w:val="000000"/>
          <w:sz w:val="24"/>
          <w:szCs w:val="24"/>
          <w:lang w:eastAsia="en-US"/>
        </w:rPr>
        <w:t>ewers, cardboard or stiff paper</w:t>
      </w:r>
      <w:r w:rsidRPr="006D5687">
        <w:rPr>
          <w:rFonts w:ascii="Century Schoolbook" w:eastAsiaTheme="minorHAnsi" w:hAnsi="Century Schoolbook" w:cs="Arial"/>
          <w:color w:val="000000"/>
          <w:sz w:val="24"/>
          <w:szCs w:val="24"/>
          <w:lang w:eastAsia="en-US"/>
        </w:rPr>
        <w:t>, sticky tape, pen, several wooden blocks or items that may be used to represent buildings, camera</w:t>
      </w:r>
      <w:r w:rsidR="003C3A91">
        <w:rPr>
          <w:rFonts w:ascii="Century Schoolbook" w:eastAsiaTheme="minorHAnsi" w:hAnsi="Century Schoolbook" w:cs="Arial"/>
          <w:color w:val="000000"/>
          <w:sz w:val="24"/>
          <w:szCs w:val="24"/>
          <w:lang w:eastAsia="en-US"/>
        </w:rPr>
        <w:t>.</w:t>
      </w:r>
    </w:p>
    <w:p w14:paraId="6BADDFC1" w14:textId="1938F570" w:rsidR="009A4AF8" w:rsidRPr="006D5687" w:rsidRDefault="003C3A91" w:rsidP="009A4AF8">
      <w:pPr>
        <w:autoSpaceDE w:val="0"/>
        <w:autoSpaceDN w:val="0"/>
        <w:adjustRightInd w:val="0"/>
        <w:spacing w:after="0" w:line="360" w:lineRule="auto"/>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You can make you own play dough recipe:</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812"/>
      </w:tblGrid>
      <w:tr w:rsidR="003C3A91" w14:paraId="195FB649" w14:textId="77777777" w:rsidTr="003C3A91">
        <w:tc>
          <w:tcPr>
            <w:tcW w:w="4219" w:type="dxa"/>
          </w:tcPr>
          <w:p w14:paraId="62586EA7" w14:textId="77777777" w:rsidR="003C3A91" w:rsidRDefault="003C3A91" w:rsidP="003C3A91">
            <w:pPr>
              <w:pStyle w:val="Heading3"/>
              <w:spacing w:before="0"/>
              <w:outlineLvl w:val="2"/>
              <w:rPr>
                <w:rFonts w:eastAsia="Times New Roman" w:cs="Times New Roman"/>
              </w:rPr>
            </w:pPr>
            <w:r>
              <w:rPr>
                <w:rFonts w:eastAsia="Times New Roman" w:cs="Times New Roman"/>
              </w:rPr>
              <w:t>Ingredients</w:t>
            </w:r>
          </w:p>
          <w:p w14:paraId="7599DB60" w14:textId="77777777" w:rsidR="003C3A91" w:rsidRDefault="003C3A91" w:rsidP="003C3A91">
            <w:pPr>
              <w:numPr>
                <w:ilvl w:val="0"/>
                <w:numId w:val="10"/>
              </w:numPr>
              <w:tabs>
                <w:tab w:val="clear" w:pos="720"/>
              </w:tabs>
              <w:ind w:left="426" w:hanging="350"/>
              <w:rPr>
                <w:rFonts w:eastAsia="Times New Roman" w:cs="Times New Roman"/>
              </w:rPr>
            </w:pPr>
            <w:r>
              <w:rPr>
                <w:rStyle w:val="unit"/>
                <w:rFonts w:eastAsia="Times New Roman" w:cs="Times New Roman"/>
              </w:rPr>
              <w:t>2 cups</w:t>
            </w:r>
            <w:r>
              <w:rPr>
                <w:rFonts w:eastAsia="Times New Roman" w:cs="Times New Roman"/>
              </w:rPr>
              <w:t xml:space="preserve"> plain flour </w:t>
            </w:r>
          </w:p>
          <w:p w14:paraId="2A81E27E" w14:textId="77777777" w:rsidR="003C3A91" w:rsidRDefault="003C3A91" w:rsidP="003C3A91">
            <w:pPr>
              <w:numPr>
                <w:ilvl w:val="0"/>
                <w:numId w:val="10"/>
              </w:numPr>
              <w:tabs>
                <w:tab w:val="clear" w:pos="720"/>
              </w:tabs>
              <w:ind w:left="426" w:hanging="350"/>
              <w:rPr>
                <w:rFonts w:eastAsia="Times New Roman" w:cs="Times New Roman"/>
              </w:rPr>
            </w:pPr>
            <w:r>
              <w:rPr>
                <w:rStyle w:val="unit"/>
                <w:rFonts w:eastAsia="Times New Roman" w:cs="Times New Roman"/>
              </w:rPr>
              <w:t>1 cup</w:t>
            </w:r>
            <w:r>
              <w:rPr>
                <w:rFonts w:eastAsia="Times New Roman" w:cs="Times New Roman"/>
              </w:rPr>
              <w:t xml:space="preserve"> salt </w:t>
            </w:r>
          </w:p>
          <w:p w14:paraId="53DAD5E9" w14:textId="21BCB2FF" w:rsidR="003C3A91" w:rsidRDefault="003C3A91" w:rsidP="003C3A91">
            <w:pPr>
              <w:numPr>
                <w:ilvl w:val="0"/>
                <w:numId w:val="10"/>
              </w:numPr>
              <w:tabs>
                <w:tab w:val="clear" w:pos="720"/>
              </w:tabs>
              <w:ind w:left="426" w:hanging="350"/>
              <w:rPr>
                <w:rFonts w:eastAsia="Times New Roman" w:cs="Times New Roman"/>
              </w:rPr>
            </w:pPr>
            <w:r>
              <w:rPr>
                <w:rStyle w:val="unit"/>
                <w:rFonts w:eastAsia="Times New Roman" w:cs="Times New Roman"/>
              </w:rPr>
              <w:t>1 tablespoon b</w:t>
            </w:r>
            <w:r>
              <w:rPr>
                <w:rFonts w:eastAsia="Times New Roman" w:cs="Times New Roman"/>
              </w:rPr>
              <w:t xml:space="preserve">oil </w:t>
            </w:r>
          </w:p>
          <w:p w14:paraId="0D4D3931" w14:textId="77777777" w:rsidR="003C3A91" w:rsidRDefault="003C3A91" w:rsidP="003C3A91">
            <w:pPr>
              <w:numPr>
                <w:ilvl w:val="0"/>
                <w:numId w:val="10"/>
              </w:numPr>
              <w:tabs>
                <w:tab w:val="clear" w:pos="720"/>
              </w:tabs>
              <w:ind w:left="426" w:hanging="350"/>
              <w:rPr>
                <w:rFonts w:eastAsia="Times New Roman" w:cs="Times New Roman"/>
              </w:rPr>
            </w:pPr>
            <w:r>
              <w:rPr>
                <w:rStyle w:val="unit"/>
                <w:rFonts w:eastAsia="Times New Roman" w:cs="Times New Roman"/>
              </w:rPr>
              <w:t>1 cup</w:t>
            </w:r>
            <w:r>
              <w:rPr>
                <w:rFonts w:eastAsia="Times New Roman" w:cs="Times New Roman"/>
              </w:rPr>
              <w:t xml:space="preserve"> cold water </w:t>
            </w:r>
          </w:p>
          <w:p w14:paraId="5E65101A" w14:textId="2A594B1E" w:rsidR="003C3A91" w:rsidRPr="003C3A91" w:rsidRDefault="003C3A91" w:rsidP="003C3A91">
            <w:pPr>
              <w:numPr>
                <w:ilvl w:val="0"/>
                <w:numId w:val="10"/>
              </w:numPr>
              <w:tabs>
                <w:tab w:val="clear" w:pos="720"/>
              </w:tabs>
              <w:ind w:left="426" w:hanging="350"/>
              <w:rPr>
                <w:rFonts w:eastAsia="Times New Roman" w:cs="Times New Roman"/>
              </w:rPr>
            </w:pPr>
            <w:r>
              <w:rPr>
                <w:rStyle w:val="unit"/>
                <w:rFonts w:eastAsia="Times New Roman" w:cs="Times New Roman"/>
              </w:rPr>
              <w:t>2 drops</w:t>
            </w:r>
            <w:r>
              <w:rPr>
                <w:rFonts w:eastAsia="Times New Roman" w:cs="Times New Roman"/>
              </w:rPr>
              <w:t xml:space="preserve"> liquid food colouring (optional.)</w:t>
            </w:r>
          </w:p>
        </w:tc>
        <w:tc>
          <w:tcPr>
            <w:tcW w:w="5812" w:type="dxa"/>
          </w:tcPr>
          <w:p w14:paraId="537CFF22" w14:textId="77777777" w:rsidR="003C3A91" w:rsidRDefault="003C3A91" w:rsidP="003C3A91">
            <w:pPr>
              <w:pStyle w:val="Heading3"/>
              <w:spacing w:before="0"/>
              <w:outlineLvl w:val="2"/>
              <w:rPr>
                <w:rFonts w:eastAsia="Times New Roman" w:cs="Times New Roman"/>
              </w:rPr>
            </w:pPr>
            <w:r>
              <w:rPr>
                <w:rFonts w:eastAsia="Times New Roman" w:cs="Times New Roman"/>
              </w:rPr>
              <w:t>Method</w:t>
            </w:r>
          </w:p>
          <w:p w14:paraId="7D54ACA4" w14:textId="5F2BAABD" w:rsidR="003C3A91" w:rsidRDefault="003C3A91" w:rsidP="003C3A91">
            <w:pPr>
              <w:ind w:left="33"/>
              <w:rPr>
                <w:rFonts w:eastAsia="Times New Roman" w:cs="Times New Roman"/>
              </w:rPr>
            </w:pPr>
            <w:r w:rsidRPr="003C3A91">
              <w:rPr>
                <w:rStyle w:val="step"/>
                <w:rFonts w:eastAsia="Times New Roman" w:cs="Times New Roman"/>
                <w:b/>
              </w:rPr>
              <w:t>STEP 1</w:t>
            </w:r>
            <w:r>
              <w:rPr>
                <w:rStyle w:val="step"/>
                <w:rFonts w:eastAsia="Times New Roman" w:cs="Times New Roman"/>
                <w:b/>
              </w:rPr>
              <w:t xml:space="preserve">: </w:t>
            </w:r>
            <w:r>
              <w:rPr>
                <w:rStyle w:val="step"/>
                <w:rFonts w:eastAsia="Times New Roman" w:cs="Times New Roman"/>
              </w:rPr>
              <w:t xml:space="preserve"> </w:t>
            </w:r>
            <w:r>
              <w:rPr>
                <w:rFonts w:eastAsia="Times New Roman" w:cs="Times New Roman"/>
              </w:rPr>
              <w:t xml:space="preserve">Combine plain flour and salt </w:t>
            </w:r>
          </w:p>
          <w:p w14:paraId="347001FF" w14:textId="29420727" w:rsidR="003C3A91" w:rsidRDefault="003C3A91" w:rsidP="003C3A91">
            <w:pPr>
              <w:ind w:left="33"/>
              <w:rPr>
                <w:rFonts w:eastAsia="Times New Roman" w:cs="Times New Roman"/>
              </w:rPr>
            </w:pPr>
            <w:r w:rsidRPr="003C3A91">
              <w:rPr>
                <w:rStyle w:val="step"/>
                <w:rFonts w:eastAsia="Times New Roman" w:cs="Times New Roman"/>
                <w:b/>
              </w:rPr>
              <w:t>STEP 2</w:t>
            </w:r>
            <w:r>
              <w:rPr>
                <w:rStyle w:val="step"/>
                <w:rFonts w:eastAsia="Times New Roman" w:cs="Times New Roman"/>
                <w:b/>
              </w:rPr>
              <w:t xml:space="preserve">: </w:t>
            </w:r>
            <w:r>
              <w:rPr>
                <w:rStyle w:val="step"/>
                <w:rFonts w:eastAsia="Times New Roman" w:cs="Times New Roman"/>
              </w:rPr>
              <w:t xml:space="preserve"> </w:t>
            </w:r>
            <w:r>
              <w:rPr>
                <w:rFonts w:eastAsia="Times New Roman" w:cs="Times New Roman"/>
              </w:rPr>
              <w:t xml:space="preserve">Add water, food colouring and oil. Mix until ingredients are combined. </w:t>
            </w:r>
          </w:p>
          <w:p w14:paraId="48095533" w14:textId="65192B9F" w:rsidR="003C3A91" w:rsidRDefault="003C3A91" w:rsidP="003C3A91">
            <w:pPr>
              <w:ind w:left="33"/>
              <w:rPr>
                <w:rFonts w:eastAsia="Times New Roman" w:cs="Times New Roman"/>
              </w:rPr>
            </w:pPr>
            <w:r w:rsidRPr="003C3A91">
              <w:rPr>
                <w:rStyle w:val="step"/>
                <w:rFonts w:eastAsia="Times New Roman" w:cs="Times New Roman"/>
                <w:b/>
              </w:rPr>
              <w:t>STEP 3</w:t>
            </w:r>
            <w:r>
              <w:rPr>
                <w:rStyle w:val="step"/>
                <w:rFonts w:eastAsia="Times New Roman" w:cs="Times New Roman"/>
                <w:b/>
              </w:rPr>
              <w:t xml:space="preserve">: </w:t>
            </w:r>
            <w:r>
              <w:rPr>
                <w:rStyle w:val="step"/>
                <w:rFonts w:eastAsia="Times New Roman" w:cs="Times New Roman"/>
              </w:rPr>
              <w:t xml:space="preserve"> </w:t>
            </w:r>
            <w:r>
              <w:rPr>
                <w:rFonts w:eastAsia="Times New Roman" w:cs="Times New Roman"/>
              </w:rPr>
              <w:t xml:space="preserve">Knead well. </w:t>
            </w:r>
          </w:p>
          <w:p w14:paraId="29165CE5" w14:textId="11AB6568" w:rsidR="003C3A91" w:rsidRDefault="003C3A91" w:rsidP="003C3A91">
            <w:pPr>
              <w:ind w:left="33"/>
              <w:rPr>
                <w:rFonts w:eastAsia="Times New Roman" w:cs="Times New Roman"/>
              </w:rPr>
            </w:pPr>
            <w:r w:rsidRPr="003C3A91">
              <w:rPr>
                <w:rStyle w:val="step"/>
                <w:rFonts w:eastAsia="Times New Roman" w:cs="Times New Roman"/>
                <w:b/>
              </w:rPr>
              <w:t>STEP 4</w:t>
            </w:r>
            <w:r>
              <w:rPr>
                <w:rStyle w:val="step"/>
                <w:rFonts w:eastAsia="Times New Roman" w:cs="Times New Roman"/>
                <w:b/>
              </w:rPr>
              <w:t xml:space="preserve">: </w:t>
            </w:r>
            <w:r>
              <w:rPr>
                <w:rStyle w:val="step"/>
                <w:rFonts w:eastAsia="Times New Roman" w:cs="Times New Roman"/>
              </w:rPr>
              <w:t xml:space="preserve"> </w:t>
            </w:r>
            <w:r>
              <w:rPr>
                <w:rFonts w:eastAsia="Times New Roman" w:cs="Times New Roman"/>
              </w:rPr>
              <w:t xml:space="preserve">If consistency is too wet add a little plain flour. </w:t>
            </w:r>
          </w:p>
          <w:p w14:paraId="6627A131" w14:textId="77777777" w:rsidR="003C3A91" w:rsidRDefault="003C3A91" w:rsidP="003C3A91">
            <w:pPr>
              <w:pStyle w:val="Heading3"/>
              <w:spacing w:before="0"/>
              <w:outlineLvl w:val="2"/>
              <w:rPr>
                <w:rFonts w:ascii="Century Schoolbook" w:eastAsiaTheme="minorHAnsi" w:hAnsi="Century Schoolbook" w:cs="Arial"/>
                <w:b w:val="0"/>
                <w:color w:val="000000"/>
                <w:sz w:val="24"/>
                <w:szCs w:val="24"/>
                <w:lang w:eastAsia="en-US"/>
              </w:rPr>
            </w:pPr>
          </w:p>
        </w:tc>
      </w:tr>
    </w:tbl>
    <w:p w14:paraId="7A46C1D5" w14:textId="7184270B" w:rsidR="009A4AF8" w:rsidRPr="006D5687" w:rsidRDefault="009A4AF8" w:rsidP="00197C06">
      <w:pPr>
        <w:rPr>
          <w:rFonts w:ascii="Century Schoolbook" w:eastAsiaTheme="minorHAnsi" w:hAnsi="Century Schoolbook" w:cs="Arial"/>
          <w:b/>
          <w:color w:val="000000"/>
          <w:sz w:val="24"/>
          <w:szCs w:val="24"/>
          <w:lang w:eastAsia="en-US"/>
        </w:rPr>
      </w:pPr>
      <w:r w:rsidRPr="006D5687">
        <w:rPr>
          <w:rFonts w:ascii="Century Schoolbook" w:eastAsiaTheme="minorHAnsi" w:hAnsi="Century Schoolbook" w:cs="Arial"/>
          <w:color w:val="000000"/>
          <w:sz w:val="24"/>
          <w:szCs w:val="24"/>
          <w:lang w:eastAsia="en-US"/>
        </w:rPr>
        <w:br w:type="page"/>
      </w:r>
      <w:r w:rsidRPr="006D5687">
        <w:rPr>
          <w:rFonts w:ascii="Century Schoolbook" w:eastAsiaTheme="minorHAnsi" w:hAnsi="Century Schoolbook" w:cs="Arial"/>
          <w:b/>
          <w:color w:val="000000"/>
          <w:sz w:val="24"/>
          <w:szCs w:val="24"/>
          <w:lang w:eastAsia="en-US"/>
        </w:rPr>
        <w:lastRenderedPageBreak/>
        <w:t>What to do:</w:t>
      </w:r>
    </w:p>
    <w:p w14:paraId="0786F03C" w14:textId="05347882" w:rsidR="009A4AF8" w:rsidRPr="006D5687" w:rsidRDefault="009A4AF8" w:rsidP="009A4AF8">
      <w:pPr>
        <w:autoSpaceDE w:val="0"/>
        <w:autoSpaceDN w:val="0"/>
        <w:adjustRightInd w:val="0"/>
        <w:spacing w:after="0" w:line="360" w:lineRule="auto"/>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 xml:space="preserve">Use </w:t>
      </w:r>
      <w:r w:rsidR="00197C06" w:rsidRPr="006D5687">
        <w:rPr>
          <w:rFonts w:ascii="Century Schoolbook" w:eastAsiaTheme="minorHAnsi" w:hAnsi="Century Schoolbook" w:cs="Arial"/>
          <w:color w:val="000000"/>
          <w:sz w:val="24"/>
          <w:szCs w:val="24"/>
          <w:lang w:eastAsia="en-US"/>
        </w:rPr>
        <w:t xml:space="preserve">plasticine </w:t>
      </w:r>
      <w:r w:rsidR="00197C06">
        <w:rPr>
          <w:rFonts w:ascii="Century Schoolbook" w:eastAsiaTheme="minorHAnsi" w:hAnsi="Century Schoolbook" w:cs="Arial"/>
          <w:color w:val="000000"/>
          <w:sz w:val="24"/>
          <w:szCs w:val="24"/>
          <w:lang w:eastAsia="en-US"/>
        </w:rPr>
        <w:t>(</w:t>
      </w:r>
      <w:r w:rsidR="003C3A91">
        <w:rPr>
          <w:rFonts w:ascii="Century Schoolbook" w:eastAsiaTheme="minorHAnsi" w:hAnsi="Century Schoolbook" w:cs="Arial"/>
          <w:color w:val="000000"/>
          <w:sz w:val="24"/>
          <w:szCs w:val="24"/>
          <w:lang w:eastAsia="en-US"/>
        </w:rPr>
        <w:t xml:space="preserve">or the play dough you made) </w:t>
      </w:r>
      <w:r w:rsidRPr="006D5687">
        <w:rPr>
          <w:rFonts w:ascii="Century Schoolbook" w:eastAsiaTheme="minorHAnsi" w:hAnsi="Century Schoolbook" w:cs="Arial"/>
          <w:color w:val="000000"/>
          <w:sz w:val="24"/>
          <w:szCs w:val="24"/>
          <w:lang w:eastAsia="en-US"/>
        </w:rPr>
        <w:t xml:space="preserve">to create a representation of tectonic plate movement. </w:t>
      </w:r>
    </w:p>
    <w:p w14:paraId="5EBAD7FB" w14:textId="77777777" w:rsidR="009A4AF8" w:rsidRPr="006D5687" w:rsidRDefault="009A4AF8" w:rsidP="009A4AF8">
      <w:pPr>
        <w:autoSpaceDE w:val="0"/>
        <w:autoSpaceDN w:val="0"/>
        <w:adjustRightInd w:val="0"/>
        <w:spacing w:after="0" w:line="360" w:lineRule="auto"/>
        <w:rPr>
          <w:rFonts w:ascii="Century Schoolbook" w:eastAsiaTheme="minorHAnsi" w:hAnsi="Century Schoolbook" w:cs="Arial"/>
          <w:color w:val="000000"/>
          <w:sz w:val="24"/>
          <w:szCs w:val="24"/>
          <w:lang w:eastAsia="en-US"/>
        </w:rPr>
      </w:pPr>
    </w:p>
    <w:p w14:paraId="35FED065" w14:textId="3BF5666D" w:rsidR="009A4AF8" w:rsidRPr="003C3A91" w:rsidRDefault="003C3A91" w:rsidP="009A4AF8">
      <w:pPr>
        <w:numPr>
          <w:ilvl w:val="0"/>
          <w:numId w:val="4"/>
        </w:numPr>
        <w:autoSpaceDE w:val="0"/>
        <w:autoSpaceDN w:val="0"/>
        <w:adjustRightInd w:val="0"/>
        <w:spacing w:after="0" w:line="360" w:lineRule="auto"/>
        <w:contextualSpacing/>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Use the play dough / plasticine to c</w:t>
      </w:r>
      <w:r w:rsidR="009A4AF8" w:rsidRPr="003C3A91">
        <w:rPr>
          <w:rFonts w:ascii="Century Schoolbook" w:eastAsiaTheme="minorHAnsi" w:hAnsi="Century Schoolbook" w:cs="Arial"/>
          <w:color w:val="000000"/>
          <w:sz w:val="24"/>
          <w:szCs w:val="24"/>
          <w:lang w:eastAsia="en-US"/>
        </w:rPr>
        <w:t xml:space="preserve">reate </w:t>
      </w:r>
      <w:r w:rsidRPr="003C3A91">
        <w:rPr>
          <w:rFonts w:ascii="Century Schoolbook" w:eastAsiaTheme="minorHAnsi" w:hAnsi="Century Schoolbook" w:cs="Arial"/>
          <w:color w:val="000000"/>
          <w:sz w:val="24"/>
          <w:szCs w:val="24"/>
          <w:lang w:eastAsia="en-US"/>
        </w:rPr>
        <w:t xml:space="preserve">a model to show each </w:t>
      </w:r>
      <w:proofErr w:type="gramStart"/>
      <w:r w:rsidRPr="003C3A91">
        <w:rPr>
          <w:rFonts w:ascii="Century Schoolbook" w:eastAsiaTheme="minorHAnsi" w:hAnsi="Century Schoolbook" w:cs="Arial"/>
          <w:color w:val="000000"/>
          <w:sz w:val="24"/>
          <w:szCs w:val="24"/>
          <w:lang w:eastAsia="en-US"/>
        </w:rPr>
        <w:t xml:space="preserve">of </w:t>
      </w:r>
      <w:r w:rsidR="009A4AF8" w:rsidRPr="003C3A91">
        <w:rPr>
          <w:rFonts w:ascii="Century Schoolbook" w:eastAsiaTheme="minorHAnsi" w:hAnsi="Century Schoolbook" w:cs="Arial"/>
          <w:color w:val="000000"/>
          <w:sz w:val="24"/>
          <w:szCs w:val="24"/>
          <w:lang w:eastAsia="en-US"/>
        </w:rPr>
        <w:t xml:space="preserve"> tectonic</w:t>
      </w:r>
      <w:proofErr w:type="gramEnd"/>
      <w:r w:rsidR="009A4AF8" w:rsidRPr="003C3A91">
        <w:rPr>
          <w:rFonts w:ascii="Century Schoolbook" w:eastAsiaTheme="minorHAnsi" w:hAnsi="Century Schoolbook" w:cs="Arial"/>
          <w:color w:val="000000"/>
          <w:sz w:val="24"/>
          <w:szCs w:val="24"/>
          <w:lang w:eastAsia="en-US"/>
        </w:rPr>
        <w:t xml:space="preserve"> plate movements </w:t>
      </w:r>
      <w:r>
        <w:rPr>
          <w:rFonts w:ascii="Century Schoolbook" w:eastAsiaTheme="minorHAnsi" w:hAnsi="Century Schoolbook" w:cs="Arial"/>
          <w:color w:val="000000"/>
          <w:sz w:val="24"/>
          <w:szCs w:val="24"/>
          <w:lang w:eastAsia="en-US"/>
        </w:rPr>
        <w:t>.</w:t>
      </w:r>
    </w:p>
    <w:p w14:paraId="2E5306AA" w14:textId="77777777" w:rsidR="003C3A91" w:rsidRDefault="009A4AF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Add captions, using cardboard on toothpicks, to name and describe your understanding of how each plate moves and what happens at the plat</w:t>
      </w:r>
      <w:r w:rsidR="003C3A91">
        <w:rPr>
          <w:rFonts w:ascii="Century Schoolbook" w:eastAsiaTheme="minorHAnsi" w:hAnsi="Century Schoolbook" w:cs="Arial"/>
          <w:color w:val="000000"/>
          <w:sz w:val="24"/>
          <w:szCs w:val="24"/>
          <w:lang w:eastAsia="en-US"/>
        </w:rPr>
        <w:t>e boundary during this movement.</w:t>
      </w:r>
    </w:p>
    <w:p w14:paraId="4B05B304" w14:textId="77777777" w:rsidR="003C3A91" w:rsidRDefault="003C3A91"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p>
    <w:p w14:paraId="0B8D78D4" w14:textId="42337469" w:rsidR="009A4AF8" w:rsidRPr="006D5687" w:rsidRDefault="009A4AF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Label which type of movement you are representing.</w:t>
      </w:r>
    </w:p>
    <w:p w14:paraId="4D611117" w14:textId="77777777" w:rsidR="009A4AF8" w:rsidRPr="006D5687" w:rsidRDefault="009A4AF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p>
    <w:p w14:paraId="1FD9826A" w14:textId="171227E8" w:rsidR="009A4AF8" w:rsidRPr="006D5687" w:rsidRDefault="003C3A91" w:rsidP="000151ED">
      <w:pPr>
        <w:numPr>
          <w:ilvl w:val="0"/>
          <w:numId w:val="4"/>
        </w:numPr>
        <w:autoSpaceDE w:val="0"/>
        <w:autoSpaceDN w:val="0"/>
        <w:adjustRightInd w:val="0"/>
        <w:spacing w:after="0" w:line="360" w:lineRule="auto"/>
        <w:contextualSpacing/>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Place</w:t>
      </w:r>
      <w:r w:rsidR="009A4AF8" w:rsidRPr="006D5687">
        <w:rPr>
          <w:rFonts w:ascii="Century Schoolbook" w:eastAsiaTheme="minorHAnsi" w:hAnsi="Century Schoolbook" w:cs="Arial"/>
          <w:color w:val="000000"/>
          <w:sz w:val="24"/>
          <w:szCs w:val="24"/>
          <w:lang w:eastAsia="en-US"/>
        </w:rPr>
        <w:t xml:space="preserve"> objects on top of the areas where two plates join (fault lines) to represent buildings over a fault line. What happens to these when the plates moves? How would you represent the effect of an earthquake using your clay model?</w:t>
      </w:r>
    </w:p>
    <w:p w14:paraId="6E9248CD" w14:textId="77777777" w:rsidR="003C3A91" w:rsidRP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50EB5114" w14:textId="7B7B6B49" w:rsid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48CFB93E" w14:textId="640264C0" w:rsid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4AE002CD" w14:textId="0ED83F47" w:rsid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1900413D" w14:textId="39D38EB6" w:rsid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0416B5E3" w14:textId="764C69CD" w:rsidR="003C3A91" w:rsidRP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2DFC3285" w14:textId="77777777" w:rsidR="009A4AF8" w:rsidRPr="006D5687" w:rsidRDefault="009A4AF8" w:rsidP="003C3A91">
      <w:pPr>
        <w:autoSpaceDE w:val="0"/>
        <w:autoSpaceDN w:val="0"/>
        <w:adjustRightInd w:val="0"/>
        <w:spacing w:after="0" w:line="360" w:lineRule="auto"/>
        <w:contextualSpacing/>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As you simulate an earthquake, take photos of your model to show the effects of an earthquake.</w:t>
      </w:r>
    </w:p>
    <w:p w14:paraId="3F2AD8E8" w14:textId="77777777" w:rsidR="009A4AF8" w:rsidRPr="006D5687" w:rsidRDefault="009A4AF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p>
    <w:p w14:paraId="69D005C9" w14:textId="572EB9C8" w:rsidR="009A4AF8" w:rsidRPr="006D5687" w:rsidRDefault="002A0E2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How does</w:t>
      </w:r>
      <w:r w:rsidR="009A4AF8" w:rsidRPr="006D5687">
        <w:rPr>
          <w:rFonts w:ascii="Century Schoolbook" w:eastAsiaTheme="minorHAnsi" w:hAnsi="Century Schoolbook" w:cs="Arial"/>
          <w:color w:val="000000"/>
          <w:sz w:val="24"/>
          <w:szCs w:val="24"/>
          <w:lang w:eastAsia="en-US"/>
        </w:rPr>
        <w:t xml:space="preserve"> tectonic plate movement is likely to create a tsunami?</w:t>
      </w:r>
    </w:p>
    <w:p w14:paraId="6C7AD120" w14:textId="77777777" w:rsidR="009A4AF8" w:rsidRPr="006D5687" w:rsidRDefault="009A4AF8" w:rsidP="009A4AF8">
      <w:pPr>
        <w:autoSpaceDE w:val="0"/>
        <w:autoSpaceDN w:val="0"/>
        <w:adjustRightInd w:val="0"/>
        <w:spacing w:after="0" w:line="360" w:lineRule="auto"/>
        <w:ind w:left="720"/>
        <w:contextualSpacing/>
        <w:rPr>
          <w:rFonts w:ascii="Century Schoolbook" w:eastAsiaTheme="minorHAnsi" w:hAnsi="Century Schoolbook" w:cs="Arial"/>
          <w:color w:val="000000"/>
          <w:sz w:val="24"/>
          <w:szCs w:val="24"/>
          <w:lang w:eastAsia="en-US"/>
        </w:rPr>
      </w:pPr>
    </w:p>
    <w:p w14:paraId="4493976C" w14:textId="77777777" w:rsidR="003C3A91" w:rsidRP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59169614" w14:textId="77777777" w:rsidR="009A4AF8" w:rsidRPr="006D5687" w:rsidRDefault="009A4AF8" w:rsidP="009A4AF8">
      <w:pPr>
        <w:autoSpaceDE w:val="0"/>
        <w:autoSpaceDN w:val="0"/>
        <w:adjustRightInd w:val="0"/>
        <w:spacing w:after="0" w:line="360" w:lineRule="auto"/>
        <w:rPr>
          <w:rFonts w:ascii="Century Schoolbook" w:eastAsiaTheme="minorHAnsi" w:hAnsi="Century Schoolbook" w:cs="Arial"/>
          <w:i/>
          <w:iCs/>
          <w:color w:val="FFFFFF"/>
          <w:sz w:val="24"/>
          <w:szCs w:val="24"/>
          <w:lang w:eastAsia="en-US"/>
        </w:rPr>
      </w:pPr>
      <w:r w:rsidRPr="006D5687">
        <w:rPr>
          <w:rFonts w:ascii="Century Schoolbook" w:eastAsiaTheme="minorHAnsi" w:hAnsi="Century Schoolbook" w:cs="Arial"/>
          <w:i/>
          <w:iCs/>
          <w:color w:val="FFFFFF"/>
          <w:sz w:val="24"/>
          <w:szCs w:val="24"/>
          <w:lang w:eastAsia="en-US"/>
        </w:rPr>
        <w:t xml:space="preserve">The </w:t>
      </w:r>
    </w:p>
    <w:p w14:paraId="5288506F" w14:textId="77777777" w:rsidR="00997952" w:rsidRPr="006D5687" w:rsidRDefault="00997952" w:rsidP="00997952">
      <w:pPr>
        <w:autoSpaceDE w:val="0"/>
        <w:autoSpaceDN w:val="0"/>
        <w:adjustRightInd w:val="0"/>
        <w:spacing w:after="0" w:line="360" w:lineRule="auto"/>
        <w:ind w:left="360"/>
        <w:contextualSpacing/>
        <w:jc w:val="center"/>
        <w:rPr>
          <w:rFonts w:ascii="Century Schoolbook" w:eastAsiaTheme="minorHAnsi" w:hAnsi="Century Schoolbook" w:cs="Arial"/>
          <w:b/>
          <w:color w:val="000000"/>
          <w:sz w:val="24"/>
          <w:szCs w:val="24"/>
          <w:lang w:eastAsia="en-US"/>
        </w:rPr>
      </w:pPr>
      <w:r w:rsidRPr="006D5687">
        <w:rPr>
          <w:rFonts w:ascii="Century Schoolbook" w:hAnsi="Century Schoolbook"/>
          <w:noProof/>
          <w:color w:val="0000FF"/>
        </w:rPr>
        <w:lastRenderedPageBreak/>
        <w:drawing>
          <wp:inline distT="0" distB="0" distL="0" distR="0" wp14:anchorId="7AD694F6" wp14:editId="151D9330">
            <wp:extent cx="3807725" cy="3095912"/>
            <wp:effectExtent l="0" t="0" r="2540" b="9525"/>
            <wp:docPr id="2" name="irc_mi" descr="http://creativethinkers.edublogs.org/files/2010/08/transformreal.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eativethinkers.edublogs.org/files/2010/08/transformreal.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7755" cy="3095936"/>
                    </a:xfrm>
                    <a:prstGeom prst="rect">
                      <a:avLst/>
                    </a:prstGeom>
                    <a:noFill/>
                    <a:ln>
                      <a:noFill/>
                    </a:ln>
                  </pic:spPr>
                </pic:pic>
              </a:graphicData>
            </a:graphic>
          </wp:inline>
        </w:drawing>
      </w:r>
    </w:p>
    <w:p w14:paraId="5282A3FD" w14:textId="77777777" w:rsidR="00997952" w:rsidRPr="006D5687" w:rsidRDefault="00997952" w:rsidP="00997952">
      <w:pPr>
        <w:autoSpaceDE w:val="0"/>
        <w:autoSpaceDN w:val="0"/>
        <w:adjustRightInd w:val="0"/>
        <w:spacing w:after="0" w:line="360" w:lineRule="auto"/>
        <w:ind w:left="360"/>
        <w:contextualSpacing/>
        <w:jc w:val="center"/>
        <w:rPr>
          <w:rFonts w:ascii="Century Schoolbook" w:eastAsiaTheme="minorHAnsi" w:hAnsi="Century Schoolbook" w:cs="Arial"/>
          <w:b/>
          <w:color w:val="000000"/>
          <w:sz w:val="24"/>
          <w:szCs w:val="24"/>
          <w:lang w:eastAsia="en-US"/>
        </w:rPr>
      </w:pPr>
    </w:p>
    <w:p w14:paraId="78DA0FCD" w14:textId="48BA9760" w:rsidR="00997952" w:rsidRPr="006D5687" w:rsidRDefault="002A0E28" w:rsidP="00786BEE">
      <w:pPr>
        <w:pStyle w:val="ListParagraph"/>
        <w:numPr>
          <w:ilvl w:val="0"/>
          <w:numId w:val="4"/>
        </w:numPr>
        <w:autoSpaceDE w:val="0"/>
        <w:autoSpaceDN w:val="0"/>
        <w:adjustRightInd w:val="0"/>
        <w:spacing w:after="0" w:line="360" w:lineRule="auto"/>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 xml:space="preserve">What do you think the students in this photo are modelling? </w:t>
      </w:r>
    </w:p>
    <w:p w14:paraId="609D2514" w14:textId="77777777" w:rsidR="00786BEE" w:rsidRPr="006D5687" w:rsidRDefault="00786BEE" w:rsidP="00997952">
      <w:pPr>
        <w:autoSpaceDE w:val="0"/>
        <w:autoSpaceDN w:val="0"/>
        <w:adjustRightInd w:val="0"/>
        <w:spacing w:after="0" w:line="360" w:lineRule="auto"/>
        <w:ind w:left="360"/>
        <w:contextualSpacing/>
        <w:rPr>
          <w:rFonts w:ascii="Century Schoolbook" w:eastAsiaTheme="minorHAnsi" w:hAnsi="Century Schoolbook" w:cs="Arial"/>
          <w:color w:val="000000"/>
          <w:sz w:val="24"/>
          <w:szCs w:val="24"/>
          <w:lang w:eastAsia="en-US"/>
        </w:rPr>
      </w:pPr>
    </w:p>
    <w:p w14:paraId="6D24F1C8" w14:textId="77777777" w:rsidR="003C3A91" w:rsidRPr="003C3A91" w:rsidRDefault="003C3A91" w:rsidP="003C3A91">
      <w:pPr>
        <w:autoSpaceDE w:val="0"/>
        <w:autoSpaceDN w:val="0"/>
        <w:adjustRightInd w:val="0"/>
        <w:spacing w:after="0" w:line="600" w:lineRule="auto"/>
        <w:ind w:left="709"/>
        <w:rPr>
          <w:rFonts w:ascii="Century Schoolbook" w:eastAsiaTheme="minorHAnsi" w:hAnsi="Century Schoolbook" w:cs="Arial"/>
          <w:color w:val="000000"/>
          <w:sz w:val="18"/>
          <w:szCs w:val="24"/>
          <w:lang w:eastAsia="en-US"/>
        </w:rPr>
      </w:pPr>
      <w:r w:rsidRPr="003C3A91">
        <w:rPr>
          <w:rFonts w:ascii="Century Schoolbook" w:eastAsiaTheme="minorHAnsi" w:hAnsi="Century Schoolbook" w:cs="Arial"/>
          <w:color w:val="000000"/>
          <w:sz w:val="18"/>
          <w:szCs w:val="24"/>
          <w:lang w:eastAsia="en-US"/>
        </w:rPr>
        <w:t>……………………………………………………………………………………………………………………………</w:t>
      </w:r>
    </w:p>
    <w:p w14:paraId="495C0A33" w14:textId="77777777" w:rsidR="00997952" w:rsidRPr="006D5687" w:rsidRDefault="00997952" w:rsidP="00997952">
      <w:pPr>
        <w:autoSpaceDE w:val="0"/>
        <w:autoSpaceDN w:val="0"/>
        <w:adjustRightInd w:val="0"/>
        <w:spacing w:after="0" w:line="360" w:lineRule="auto"/>
        <w:ind w:left="360"/>
        <w:contextualSpacing/>
        <w:rPr>
          <w:rFonts w:ascii="Century Schoolbook" w:eastAsiaTheme="minorHAnsi" w:hAnsi="Century Schoolbook" w:cs="Arial"/>
          <w:b/>
          <w:color w:val="000000"/>
          <w:sz w:val="24"/>
          <w:szCs w:val="24"/>
          <w:lang w:eastAsia="en-US"/>
        </w:rPr>
      </w:pPr>
    </w:p>
    <w:p w14:paraId="6B001606" w14:textId="77777777" w:rsidR="00997952" w:rsidRPr="006D5687" w:rsidRDefault="00997952" w:rsidP="00997952">
      <w:pPr>
        <w:autoSpaceDE w:val="0"/>
        <w:autoSpaceDN w:val="0"/>
        <w:adjustRightInd w:val="0"/>
        <w:spacing w:after="0" w:line="360" w:lineRule="auto"/>
        <w:ind w:left="360"/>
        <w:contextualSpacing/>
        <w:rPr>
          <w:rFonts w:ascii="Century Schoolbook" w:eastAsiaTheme="minorHAnsi" w:hAnsi="Century Schoolbook" w:cs="Arial"/>
          <w:b/>
          <w:color w:val="000000"/>
          <w:sz w:val="24"/>
          <w:szCs w:val="24"/>
          <w:lang w:eastAsia="en-US"/>
        </w:rPr>
      </w:pPr>
    </w:p>
    <w:p w14:paraId="7D59D9AA" w14:textId="3D5C86E8" w:rsidR="009A4AF8" w:rsidRPr="006D5687" w:rsidRDefault="00786BEE" w:rsidP="00786BEE">
      <w:pPr>
        <w:pStyle w:val="ListParagraph"/>
        <w:numPr>
          <w:ilvl w:val="0"/>
          <w:numId w:val="4"/>
        </w:numPr>
        <w:autoSpaceDE w:val="0"/>
        <w:autoSpaceDN w:val="0"/>
        <w:adjustRightInd w:val="0"/>
        <w:spacing w:after="0" w:line="360" w:lineRule="auto"/>
        <w:rPr>
          <w:rFonts w:ascii="Century Schoolbook" w:eastAsiaTheme="minorHAnsi" w:hAnsi="Century Schoolbook" w:cs="Arial"/>
          <w:b/>
          <w:color w:val="000000"/>
          <w:sz w:val="24"/>
          <w:szCs w:val="24"/>
          <w:lang w:eastAsia="en-US"/>
        </w:rPr>
      </w:pPr>
      <w:r w:rsidRPr="006D5687">
        <w:rPr>
          <w:rFonts w:ascii="Century Schoolbook" w:eastAsiaTheme="minorHAnsi" w:hAnsi="Century Schoolbook" w:cs="Arial"/>
          <w:b/>
          <w:color w:val="000000"/>
          <w:sz w:val="24"/>
          <w:szCs w:val="24"/>
          <w:lang w:eastAsia="en-US"/>
        </w:rPr>
        <w:t>OPTIONAL</w:t>
      </w:r>
      <w:r w:rsidR="009A4AF8" w:rsidRPr="006D5687">
        <w:rPr>
          <w:rFonts w:ascii="Century Schoolbook" w:eastAsiaTheme="minorHAnsi" w:hAnsi="Century Schoolbook" w:cs="Arial"/>
          <w:b/>
          <w:color w:val="000000"/>
          <w:sz w:val="24"/>
          <w:szCs w:val="24"/>
          <w:lang w:eastAsia="en-US"/>
        </w:rPr>
        <w:t xml:space="preserve"> ACTIVITY</w:t>
      </w:r>
    </w:p>
    <w:p w14:paraId="7B0047C4" w14:textId="5F92F57E" w:rsidR="009A4AF8" w:rsidRPr="006D5687" w:rsidRDefault="003C3A91" w:rsidP="009A4AF8">
      <w:pPr>
        <w:autoSpaceDE w:val="0"/>
        <w:autoSpaceDN w:val="0"/>
        <w:adjustRightInd w:val="0"/>
        <w:spacing w:after="0" w:line="360" w:lineRule="auto"/>
        <w:ind w:left="709"/>
        <w:contextualSpacing/>
        <w:rPr>
          <w:rFonts w:ascii="Century Schoolbook" w:eastAsiaTheme="minorHAnsi" w:hAnsi="Century Schoolbook" w:cs="Arial"/>
          <w:color w:val="000000"/>
          <w:sz w:val="24"/>
          <w:szCs w:val="24"/>
          <w:lang w:eastAsia="en-US"/>
        </w:rPr>
      </w:pPr>
      <w:r>
        <w:rPr>
          <w:rFonts w:ascii="Century Schoolbook" w:eastAsiaTheme="minorHAnsi" w:hAnsi="Century Schoolbook" w:cs="Arial"/>
          <w:color w:val="000000"/>
          <w:sz w:val="24"/>
          <w:szCs w:val="24"/>
          <w:lang w:eastAsia="en-US"/>
        </w:rPr>
        <w:t>C</w:t>
      </w:r>
      <w:r w:rsidR="009A4AF8" w:rsidRPr="006D5687">
        <w:rPr>
          <w:rFonts w:ascii="Century Schoolbook" w:eastAsiaTheme="minorHAnsi" w:hAnsi="Century Schoolbook" w:cs="Arial"/>
          <w:color w:val="000000"/>
          <w:sz w:val="24"/>
          <w:szCs w:val="24"/>
          <w:lang w:eastAsia="en-US"/>
        </w:rPr>
        <w:t xml:space="preserve">reate a video, photo sequence, </w:t>
      </w:r>
      <w:r w:rsidR="001846E1" w:rsidRPr="006D5687">
        <w:rPr>
          <w:rFonts w:ascii="Century Schoolbook" w:eastAsiaTheme="minorHAnsi" w:hAnsi="Century Schoolbook" w:cs="Arial"/>
          <w:color w:val="000000"/>
          <w:sz w:val="24"/>
          <w:szCs w:val="24"/>
          <w:lang w:eastAsia="en-US"/>
        </w:rPr>
        <w:t>Claymation</w:t>
      </w:r>
      <w:r w:rsidR="009A4AF8" w:rsidRPr="006D5687">
        <w:rPr>
          <w:rFonts w:ascii="Century Schoolbook" w:eastAsiaTheme="minorHAnsi" w:hAnsi="Century Schoolbook" w:cs="Arial"/>
          <w:color w:val="000000"/>
          <w:sz w:val="24"/>
          <w:szCs w:val="24"/>
          <w:lang w:eastAsia="en-US"/>
        </w:rPr>
        <w:t xml:space="preserve"> or animation of </w:t>
      </w:r>
      <w:r w:rsidR="002A0E28">
        <w:rPr>
          <w:rFonts w:ascii="Century Schoolbook" w:eastAsiaTheme="minorHAnsi" w:hAnsi="Century Schoolbook" w:cs="Arial"/>
          <w:color w:val="000000"/>
          <w:sz w:val="24"/>
          <w:szCs w:val="24"/>
          <w:lang w:eastAsia="en-US"/>
        </w:rPr>
        <w:t xml:space="preserve">what happens in a tsunami or earthquake. </w:t>
      </w:r>
    </w:p>
    <w:p w14:paraId="54CE1187" w14:textId="77777777" w:rsidR="009A4AF8" w:rsidRPr="006D5687" w:rsidRDefault="009A4AF8" w:rsidP="009A4AF8">
      <w:pPr>
        <w:autoSpaceDE w:val="0"/>
        <w:autoSpaceDN w:val="0"/>
        <w:adjustRightInd w:val="0"/>
        <w:spacing w:after="0" w:line="360" w:lineRule="auto"/>
        <w:ind w:left="709"/>
        <w:rPr>
          <w:rFonts w:ascii="Century Schoolbook" w:eastAsiaTheme="minorHAnsi" w:hAnsi="Century Schoolbook" w:cs="Arial"/>
          <w:color w:val="000000"/>
          <w:sz w:val="24"/>
          <w:szCs w:val="24"/>
          <w:lang w:eastAsia="en-US"/>
        </w:rPr>
      </w:pPr>
    </w:p>
    <w:p w14:paraId="00835478" w14:textId="77777777" w:rsidR="009A4AF8" w:rsidRPr="006D5687" w:rsidRDefault="009A4AF8" w:rsidP="009A4AF8">
      <w:pPr>
        <w:autoSpaceDE w:val="0"/>
        <w:autoSpaceDN w:val="0"/>
        <w:adjustRightInd w:val="0"/>
        <w:spacing w:after="0" w:line="360" w:lineRule="auto"/>
        <w:ind w:left="709"/>
        <w:rPr>
          <w:rFonts w:ascii="Century Schoolbook" w:eastAsiaTheme="minorHAnsi" w:hAnsi="Century Schoolbook" w:cs="Arial"/>
          <w:color w:val="000000"/>
          <w:sz w:val="24"/>
          <w:szCs w:val="24"/>
          <w:lang w:eastAsia="en-US"/>
        </w:rPr>
      </w:pPr>
      <w:r w:rsidRPr="006D5687">
        <w:rPr>
          <w:rFonts w:ascii="Century Schoolbook" w:eastAsiaTheme="minorHAnsi" w:hAnsi="Century Schoolbook" w:cs="Arial"/>
          <w:color w:val="000000"/>
          <w:sz w:val="24"/>
          <w:szCs w:val="24"/>
          <w:lang w:eastAsia="en-US"/>
        </w:rPr>
        <w:t>Use audio or captions to describe each plate movement, its effect on the Earth’s surface and how this might cause earthquakes.</w:t>
      </w:r>
    </w:p>
    <w:p w14:paraId="494C2CB3" w14:textId="77777777" w:rsidR="00B11D53" w:rsidRPr="006D5687" w:rsidRDefault="00B11D53">
      <w:pPr>
        <w:rPr>
          <w:rFonts w:ascii="Century Schoolbook" w:hAnsi="Century Schoolbook" w:cs="Arial"/>
          <w:b/>
          <w:bCs/>
          <w:sz w:val="40"/>
          <w:szCs w:val="40"/>
        </w:rPr>
      </w:pPr>
      <w:r w:rsidRPr="006D5687">
        <w:rPr>
          <w:rFonts w:ascii="Century Schoolbook" w:hAnsi="Century Schoolbook" w:cs="Arial"/>
          <w:b/>
          <w:bCs/>
          <w:sz w:val="40"/>
          <w:szCs w:val="40"/>
        </w:rPr>
        <w:br w:type="page"/>
      </w:r>
    </w:p>
    <w:p w14:paraId="0A5BB635" w14:textId="77777777" w:rsidR="00B11D53" w:rsidRPr="006D5687" w:rsidRDefault="00B11D53">
      <w:pPr>
        <w:rPr>
          <w:rFonts w:ascii="Century Schoolbook" w:hAnsi="Century Schoolbook" w:cs="Arial"/>
          <w:b/>
          <w:bCs/>
          <w:sz w:val="40"/>
          <w:szCs w:val="40"/>
        </w:rPr>
      </w:pPr>
    </w:p>
    <w:p w14:paraId="25C775EE" w14:textId="77777777" w:rsidR="006D41E4" w:rsidRPr="006D5687" w:rsidRDefault="009A4AF8" w:rsidP="00B11D53">
      <w:pPr>
        <w:spacing w:after="360" w:line="360" w:lineRule="auto"/>
        <w:jc w:val="center"/>
        <w:rPr>
          <w:rFonts w:ascii="Century Schoolbook" w:eastAsiaTheme="minorHAnsi" w:hAnsi="Century Schoolbook" w:cs="Arial"/>
          <w:b/>
          <w:bCs/>
          <w:sz w:val="24"/>
          <w:szCs w:val="24"/>
          <w:lang w:eastAsia="en-US"/>
        </w:rPr>
      </w:pPr>
      <w:r w:rsidRPr="006D5687">
        <w:rPr>
          <w:rFonts w:ascii="Century Schoolbook" w:hAnsi="Century Schoolbook" w:cs="Arial"/>
          <w:b/>
          <w:bCs/>
          <w:sz w:val="40"/>
          <w:szCs w:val="40"/>
        </w:rPr>
        <w:t>AUSTRALIAN GEOLOGY</w:t>
      </w:r>
      <w:r w:rsidR="00B11D53" w:rsidRPr="006D5687">
        <w:rPr>
          <w:rFonts w:ascii="Century Schoolbook" w:hAnsi="Century Schoolbook"/>
          <w:noProof/>
          <w:color w:val="0000FF"/>
        </w:rPr>
        <w:drawing>
          <wp:inline distT="0" distB="0" distL="0" distR="0" wp14:anchorId="2AA4489E" wp14:editId="7B82A75E">
            <wp:extent cx="4353732" cy="3532909"/>
            <wp:effectExtent l="0" t="0" r="8890" b="0"/>
            <wp:docPr id="34" name="irc_mi" descr="http://www.steveparish.com.au/blog/_sp/wp-content/uploads/2011/11/4389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veparish.com.au/blog/_sp/wp-content/uploads/2011/11/43892.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3287" cy="3532548"/>
                    </a:xfrm>
                    <a:prstGeom prst="rect">
                      <a:avLst/>
                    </a:prstGeom>
                    <a:noFill/>
                    <a:ln>
                      <a:noFill/>
                    </a:ln>
                  </pic:spPr>
                </pic:pic>
              </a:graphicData>
            </a:graphic>
          </wp:inline>
        </w:drawing>
      </w:r>
    </w:p>
    <w:p w14:paraId="7004054C" w14:textId="77777777" w:rsidR="00906A4A" w:rsidRPr="006D5687" w:rsidRDefault="006D41E4" w:rsidP="00906A4A">
      <w:pPr>
        <w:jc w:val="center"/>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t>Uluru-Kata Tjuta national park in the Northern Territory</w:t>
      </w:r>
    </w:p>
    <w:p w14:paraId="654C2CA4" w14:textId="77777777" w:rsidR="00906A4A" w:rsidRPr="006D5687" w:rsidRDefault="00906A4A">
      <w:pPr>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br w:type="page"/>
      </w:r>
    </w:p>
    <w:p w14:paraId="24E23DD9" w14:textId="282D1EC3" w:rsidR="00906A4A" w:rsidRPr="00143E62" w:rsidRDefault="00906A4A" w:rsidP="00143E62">
      <w:pPr>
        <w:jc w:val="center"/>
        <w:rPr>
          <w:rFonts w:ascii="Century Schoolbook" w:eastAsia="Times New Roman" w:hAnsi="Century Schoolbook" w:cs="Arial"/>
          <w:sz w:val="28"/>
          <w:szCs w:val="28"/>
          <w:lang w:val="en"/>
        </w:rPr>
      </w:pPr>
      <w:r w:rsidRPr="006D5687">
        <w:rPr>
          <w:rFonts w:ascii="Century Schoolbook" w:eastAsia="Times New Roman" w:hAnsi="Century Schoolbook" w:cs="Times New Roman"/>
          <w:b/>
          <w:bCs/>
          <w:noProof/>
          <w:sz w:val="28"/>
          <w:szCs w:val="28"/>
        </w:rPr>
        <w:lastRenderedPageBreak/>
        <w:drawing>
          <wp:inline distT="0" distB="0" distL="0" distR="0" wp14:anchorId="5E5BB669" wp14:editId="7F71BE52">
            <wp:extent cx="548640" cy="342900"/>
            <wp:effectExtent l="19050" t="0" r="3810" b="0"/>
            <wp:docPr id="38"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48640" cy="342900"/>
                    </a:xfrm>
                    <a:prstGeom prst="rect">
                      <a:avLst/>
                    </a:prstGeom>
                    <a:noFill/>
                    <a:ln>
                      <a:noFill/>
                    </a:ln>
                  </pic:spPr>
                </pic:pic>
              </a:graphicData>
            </a:graphic>
          </wp:inline>
        </w:drawing>
      </w:r>
      <w:r w:rsidR="000A477C" w:rsidRPr="006D5687">
        <w:rPr>
          <w:rFonts w:ascii="Century Schoolbook" w:eastAsia="Times New Roman" w:hAnsi="Century Schoolbook" w:cs="Times New Roman"/>
          <w:b/>
          <w:bCs/>
          <w:i/>
          <w:sz w:val="28"/>
          <w:szCs w:val="28"/>
        </w:rPr>
        <w:t xml:space="preserve"> </w:t>
      </w:r>
      <w:r w:rsidRPr="006D5687">
        <w:rPr>
          <w:rFonts w:ascii="Century Schoolbook" w:eastAsia="Times New Roman" w:hAnsi="Century Schoolbook" w:cs="Times New Roman"/>
          <w:b/>
          <w:bCs/>
          <w:i/>
          <w:sz w:val="28"/>
          <w:szCs w:val="28"/>
        </w:rPr>
        <w:t>Read the following informatio</w:t>
      </w:r>
      <w:r w:rsidR="00143E62">
        <w:rPr>
          <w:rFonts w:ascii="Century Schoolbook" w:eastAsia="Times New Roman" w:hAnsi="Century Schoolbook" w:cs="Times New Roman"/>
          <w:b/>
          <w:bCs/>
          <w:i/>
          <w:sz w:val="28"/>
          <w:szCs w:val="28"/>
        </w:rPr>
        <w:t>n</w:t>
      </w:r>
    </w:p>
    <w:p w14:paraId="32E809B2" w14:textId="6601DA55" w:rsidR="00B11D53" w:rsidRPr="006D5687" w:rsidRDefault="00906A4A" w:rsidP="00143E62">
      <w:pPr>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Australia </w:t>
      </w:r>
      <w:r w:rsidR="00B30ECA" w:rsidRPr="006D5687">
        <w:rPr>
          <w:rFonts w:ascii="Century Schoolbook" w:eastAsia="Times New Roman" w:hAnsi="Century Schoolbook" w:cs="Arial"/>
          <w:sz w:val="24"/>
          <w:szCs w:val="24"/>
          <w:lang w:val="en"/>
        </w:rPr>
        <w:t>sit</w:t>
      </w:r>
      <w:r w:rsidRPr="006D5687">
        <w:rPr>
          <w:rFonts w:ascii="Century Schoolbook" w:eastAsia="Times New Roman" w:hAnsi="Century Schoolbook" w:cs="Arial"/>
          <w:sz w:val="24"/>
          <w:szCs w:val="24"/>
          <w:lang w:val="en"/>
        </w:rPr>
        <w:t>s</w:t>
      </w:r>
      <w:r w:rsidR="00B30ECA" w:rsidRPr="006D5687">
        <w:rPr>
          <w:rFonts w:ascii="Century Schoolbook" w:eastAsia="Times New Roman" w:hAnsi="Century Schoolbook" w:cs="Arial"/>
          <w:sz w:val="24"/>
          <w:szCs w:val="24"/>
          <w:lang w:val="en"/>
        </w:rPr>
        <w:t xml:space="preserve"> in the middle of the </w:t>
      </w:r>
      <w:r w:rsidR="00B30ECA" w:rsidRPr="006D5687">
        <w:rPr>
          <w:rFonts w:ascii="Century Schoolbook" w:eastAsia="Times New Roman" w:hAnsi="Century Schoolbook" w:cs="Arial"/>
          <w:b/>
          <w:sz w:val="24"/>
          <w:szCs w:val="24"/>
          <w:lang w:val="en"/>
        </w:rPr>
        <w:t>Australian-Indian tectonic plate</w:t>
      </w:r>
      <w:r w:rsidR="00B30ECA" w:rsidRPr="006D5687">
        <w:rPr>
          <w:rFonts w:ascii="Century Schoolbook" w:eastAsia="Times New Roman" w:hAnsi="Century Schoolbook" w:cs="Arial"/>
          <w:sz w:val="24"/>
          <w:szCs w:val="24"/>
          <w:lang w:val="en"/>
        </w:rPr>
        <w:t>. See the diagram below:</w:t>
      </w:r>
    </w:p>
    <w:p w14:paraId="0AC8CB82" w14:textId="77777777" w:rsidR="00B30ECA" w:rsidRPr="006D5687" w:rsidRDefault="00B30ECA" w:rsidP="00F67A19">
      <w:pPr>
        <w:shd w:val="clear" w:color="auto" w:fill="FFFFFF"/>
        <w:spacing w:before="100" w:beforeAutospacing="1" w:after="120"/>
        <w:jc w:val="center"/>
        <w:rPr>
          <w:rFonts w:ascii="Century Schoolbook" w:eastAsia="Times New Roman" w:hAnsi="Century Schoolbook" w:cs="Arial"/>
          <w:i/>
          <w:sz w:val="24"/>
          <w:szCs w:val="24"/>
          <w:lang w:val="en"/>
        </w:rPr>
      </w:pPr>
      <w:r w:rsidRPr="006D5687">
        <w:rPr>
          <w:rFonts w:ascii="Century Schoolbook" w:eastAsia="Times New Roman" w:hAnsi="Century Schoolbook" w:cs="Arial"/>
          <w:noProof/>
          <w:sz w:val="24"/>
          <w:szCs w:val="24"/>
        </w:rPr>
        <w:drawing>
          <wp:inline distT="0" distB="0" distL="0" distR="0" wp14:anchorId="499F4A5F" wp14:editId="7EF4FEA4">
            <wp:extent cx="4462818" cy="2430956"/>
            <wp:effectExtent l="0" t="0" r="0" b="7620"/>
            <wp:docPr id="26" name="Picture 26" descr="Earth's tectonic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s tectonic plates"/>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74414" cy="2437273"/>
                    </a:xfrm>
                    <a:prstGeom prst="rect">
                      <a:avLst/>
                    </a:prstGeom>
                    <a:noFill/>
                    <a:ln>
                      <a:noFill/>
                    </a:ln>
                  </pic:spPr>
                </pic:pic>
              </a:graphicData>
            </a:graphic>
          </wp:inline>
        </w:drawing>
      </w:r>
      <w:r w:rsidRPr="006D5687">
        <w:rPr>
          <w:rFonts w:ascii="Century Schoolbook" w:eastAsia="Times New Roman" w:hAnsi="Century Schoolbook" w:cs="Arial"/>
          <w:sz w:val="24"/>
          <w:szCs w:val="24"/>
          <w:lang w:val="en"/>
        </w:rPr>
        <w:br w:type="textWrapping" w:clear="all"/>
      </w:r>
      <w:r w:rsidRPr="009B61EF">
        <w:rPr>
          <w:rFonts w:ascii="Century Schoolbook" w:eastAsia="Times New Roman" w:hAnsi="Century Schoolbook" w:cs="Arial"/>
          <w:b/>
          <w:i/>
          <w:szCs w:val="24"/>
          <w:lang w:val="en"/>
        </w:rPr>
        <w:t>Diagram 11:</w:t>
      </w:r>
      <w:r w:rsidRPr="009B61EF">
        <w:rPr>
          <w:rFonts w:ascii="Century Schoolbook" w:eastAsia="Times New Roman" w:hAnsi="Century Schoolbook" w:cs="Arial"/>
          <w:i/>
          <w:szCs w:val="24"/>
          <w:lang w:val="en"/>
        </w:rPr>
        <w:t xml:space="preserve"> The map above map shows that Au</w:t>
      </w:r>
      <w:r w:rsidRPr="009B61EF">
        <w:rPr>
          <w:rFonts w:ascii="Century Schoolbook" w:eastAsia="Times New Roman" w:hAnsi="Century Schoolbook" w:cs="Arial"/>
          <w:b/>
          <w:i/>
          <w:szCs w:val="24"/>
          <w:lang w:val="en"/>
        </w:rPr>
        <w:t>stralia is in the middle of the Australian-Indian Plate.</w:t>
      </w:r>
    </w:p>
    <w:p w14:paraId="5433E589" w14:textId="77777777" w:rsidR="00D4598B" w:rsidRPr="006D5687" w:rsidRDefault="00D4598B" w:rsidP="00B30ECA">
      <w:pPr>
        <w:shd w:val="clear" w:color="auto" w:fill="FFFFFF"/>
        <w:spacing w:before="100" w:beforeAutospacing="1" w:after="120" w:line="360" w:lineRule="auto"/>
        <w:rPr>
          <w:rFonts w:ascii="Century Schoolbook" w:eastAsia="Times New Roman" w:hAnsi="Century Schoolbook" w:cs="Arial"/>
          <w:sz w:val="24"/>
          <w:szCs w:val="24"/>
          <w:lang w:val="en"/>
        </w:rPr>
      </w:pPr>
    </w:p>
    <w:p w14:paraId="65F99228" w14:textId="0AC4F11D" w:rsidR="00B30ECA" w:rsidRPr="006D5687" w:rsidRDefault="00B30ECA" w:rsidP="00B30ECA">
      <w:pPr>
        <w:shd w:val="clear" w:color="auto" w:fill="FFFFFF"/>
        <w:spacing w:before="100" w:beforeAutospacing="1" w:after="120"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Despite Australia's seemingly low-risk situation in the middle of one of earth's larger tectonic plates, we also have </w:t>
      </w:r>
      <w:r w:rsidR="009B61EF">
        <w:rPr>
          <w:rFonts w:ascii="Century Schoolbook" w:eastAsia="Times New Roman" w:hAnsi="Century Schoolbook" w:cs="Arial"/>
          <w:sz w:val="24"/>
          <w:szCs w:val="24"/>
          <w:lang w:val="en"/>
        </w:rPr>
        <w:t xml:space="preserve">experienced </w:t>
      </w:r>
      <w:r w:rsidRPr="006D5687">
        <w:rPr>
          <w:rFonts w:ascii="Century Schoolbook" w:eastAsia="Times New Roman" w:hAnsi="Century Schoolbook" w:cs="Arial"/>
          <w:sz w:val="24"/>
          <w:szCs w:val="24"/>
          <w:lang w:val="en"/>
        </w:rPr>
        <w:t xml:space="preserve">earthquakes. </w:t>
      </w:r>
    </w:p>
    <w:p w14:paraId="3268FD1F" w14:textId="77777777" w:rsidR="00B30ECA" w:rsidRPr="006D5687" w:rsidRDefault="00B30ECA" w:rsidP="00B30ECA">
      <w:pPr>
        <w:shd w:val="clear" w:color="auto" w:fill="FFFFFF"/>
        <w:spacing w:before="100" w:beforeAutospacing="1" w:after="120"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The Australian Geological Survey </w:t>
      </w:r>
      <w:proofErr w:type="spellStart"/>
      <w:r w:rsidRPr="006D5687">
        <w:rPr>
          <w:rFonts w:ascii="Century Schoolbook" w:eastAsia="Times New Roman" w:hAnsi="Century Schoolbook" w:cs="Arial"/>
          <w:sz w:val="24"/>
          <w:szCs w:val="24"/>
          <w:lang w:val="en"/>
        </w:rPr>
        <w:t>Organisation</w:t>
      </w:r>
      <w:proofErr w:type="spellEnd"/>
      <w:r w:rsidRPr="006D5687">
        <w:rPr>
          <w:rFonts w:ascii="Century Schoolbook" w:eastAsia="Times New Roman" w:hAnsi="Century Schoolbook" w:cs="Arial"/>
          <w:sz w:val="24"/>
          <w:szCs w:val="24"/>
          <w:lang w:val="en"/>
        </w:rPr>
        <w:t xml:space="preserve"> in Canberra estimates that on average, the Australian region experiences a significant earthquake every 13-15 months.</w:t>
      </w:r>
    </w:p>
    <w:p w14:paraId="00C35A05" w14:textId="77777777" w:rsidR="00B30ECA" w:rsidRPr="006D5687" w:rsidRDefault="00B30ECA" w:rsidP="00B30ECA">
      <w:pPr>
        <w:shd w:val="clear" w:color="auto" w:fill="FFFFFF"/>
        <w:spacing w:before="100" w:beforeAutospacing="1" w:after="120"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Most of the earthquakes have been in low populated areas, so for many years people thought Australia could not be affected by this natural disaster. </w:t>
      </w:r>
    </w:p>
    <w:p w14:paraId="6161176E" w14:textId="77777777" w:rsidR="00B30ECA" w:rsidRPr="006D5687" w:rsidRDefault="00B30ECA" w:rsidP="00B30ECA">
      <w:pPr>
        <w:shd w:val="clear" w:color="auto" w:fill="FFFFFF"/>
        <w:spacing w:before="100" w:beforeAutospacing="1" w:after="120"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Due to Australia's geological position, we are prone to what seismologists </w:t>
      </w:r>
      <w:r w:rsidRPr="006D5687">
        <w:rPr>
          <w:rFonts w:ascii="Century Schoolbook" w:eastAsia="Times New Roman" w:hAnsi="Century Schoolbook" w:cs="Arial"/>
          <w:b/>
          <w:sz w:val="24"/>
          <w:szCs w:val="24"/>
          <w:lang w:val="en"/>
        </w:rPr>
        <w:t>call 'intra-plate' earthquakes</w:t>
      </w:r>
      <w:r w:rsidRPr="006D5687">
        <w:rPr>
          <w:rFonts w:ascii="Century Schoolbook" w:eastAsia="Times New Roman" w:hAnsi="Century Schoolbook" w:cs="Arial"/>
          <w:sz w:val="24"/>
          <w:szCs w:val="24"/>
          <w:lang w:val="en"/>
        </w:rPr>
        <w:t xml:space="preserve">. These occur as pressure can </w:t>
      </w:r>
      <w:r w:rsidRPr="006D5687">
        <w:rPr>
          <w:rFonts w:ascii="Century Schoolbook" w:eastAsia="Times New Roman" w:hAnsi="Century Schoolbook" w:cs="Arial"/>
          <w:b/>
          <w:sz w:val="24"/>
          <w:szCs w:val="24"/>
          <w:lang w:val="en"/>
        </w:rPr>
        <w:t>sometimes build up under a tectonic plate</w:t>
      </w:r>
      <w:r w:rsidRPr="006D5687">
        <w:rPr>
          <w:rFonts w:ascii="Century Schoolbook" w:eastAsia="Times New Roman" w:hAnsi="Century Schoolbook" w:cs="Arial"/>
          <w:sz w:val="24"/>
          <w:szCs w:val="24"/>
          <w:lang w:val="en"/>
        </w:rPr>
        <w:t>. These intra-plate earthquakes are different to the more familiar plate-margin earthquakes, common in areas like California, USA, and Japan as they are not as intense because they do not occur on a fault line. Lucky for us!</w:t>
      </w:r>
    </w:p>
    <w:p w14:paraId="29B03665" w14:textId="77777777" w:rsidR="002A0E28" w:rsidRDefault="002A0E28" w:rsidP="003B3DC0">
      <w:pPr>
        <w:autoSpaceDE w:val="0"/>
        <w:autoSpaceDN w:val="0"/>
        <w:adjustRightInd w:val="0"/>
        <w:spacing w:after="0" w:line="360" w:lineRule="auto"/>
        <w:jc w:val="center"/>
        <w:rPr>
          <w:rFonts w:ascii="Century Schoolbook" w:eastAsiaTheme="minorHAnsi" w:hAnsi="Century Schoolbook" w:cs="Arial"/>
          <w:b/>
          <w:bCs/>
          <w:sz w:val="36"/>
          <w:szCs w:val="36"/>
          <w:lang w:eastAsia="en-US"/>
        </w:rPr>
      </w:pPr>
    </w:p>
    <w:p w14:paraId="029864C5" w14:textId="779EFF2C" w:rsidR="00B30ECA" w:rsidRPr="003B3DC0" w:rsidRDefault="00B30ECA" w:rsidP="003B3DC0">
      <w:pPr>
        <w:autoSpaceDE w:val="0"/>
        <w:autoSpaceDN w:val="0"/>
        <w:adjustRightInd w:val="0"/>
        <w:spacing w:after="0" w:line="360" w:lineRule="auto"/>
        <w:jc w:val="center"/>
        <w:rPr>
          <w:rFonts w:ascii="Century Schoolbook" w:eastAsiaTheme="minorHAnsi" w:hAnsi="Century Schoolbook" w:cs="Arial"/>
          <w:b/>
          <w:bCs/>
          <w:sz w:val="36"/>
          <w:szCs w:val="36"/>
          <w:lang w:eastAsia="en-US"/>
        </w:rPr>
      </w:pPr>
      <w:r w:rsidRPr="006D5687">
        <w:rPr>
          <w:rFonts w:ascii="Century Schoolbook" w:eastAsiaTheme="minorHAnsi" w:hAnsi="Century Schoolbook" w:cs="Arial"/>
          <w:b/>
          <w:bCs/>
          <w:sz w:val="36"/>
          <w:szCs w:val="36"/>
          <w:lang w:eastAsia="en-US"/>
        </w:rPr>
        <w:lastRenderedPageBreak/>
        <w:t>Monitoring earthquake and tsunami activity</w:t>
      </w:r>
    </w:p>
    <w:p w14:paraId="665E24C5" w14:textId="2CC50820" w:rsidR="00B30ECA" w:rsidRPr="003B3DC0" w:rsidRDefault="00B30ECA" w:rsidP="00B30ECA">
      <w:pPr>
        <w:autoSpaceDE w:val="0"/>
        <w:autoSpaceDN w:val="0"/>
        <w:adjustRightInd w:val="0"/>
        <w:spacing w:after="0" w:line="360" w:lineRule="auto"/>
        <w:rPr>
          <w:rFonts w:ascii="Century Schoolbook" w:eastAsiaTheme="minorHAnsi" w:hAnsi="Century Schoolbook" w:cs="Arial"/>
          <w:b/>
          <w:color w:val="943634" w:themeColor="accent2" w:themeShade="BF"/>
          <w:sz w:val="28"/>
          <w:szCs w:val="28"/>
          <w:lang w:eastAsia="en-US"/>
        </w:rPr>
      </w:pPr>
      <w:r w:rsidRPr="006D5687">
        <w:rPr>
          <w:rFonts w:ascii="Century Schoolbook" w:eastAsiaTheme="minorHAnsi" w:hAnsi="Century Schoolbook" w:cs="Arial"/>
          <w:b/>
          <w:color w:val="943634" w:themeColor="accent2" w:themeShade="BF"/>
          <w:sz w:val="28"/>
          <w:szCs w:val="28"/>
          <w:lang w:eastAsia="en-US"/>
        </w:rPr>
        <w:t>The Richter Scale</w:t>
      </w:r>
    </w:p>
    <w:p w14:paraId="44B58E74" w14:textId="77777777" w:rsidR="00B30ECA" w:rsidRDefault="00B30ECA" w:rsidP="00B30ECA">
      <w:pPr>
        <w:spacing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Below is a table of the Richter Scale which is a numbering system we use that rates the strength of an earthquake from less than 2 to greater than 10.</w:t>
      </w:r>
    </w:p>
    <w:p w14:paraId="783CD0BE" w14:textId="4E67FF93" w:rsidR="003B3DC0" w:rsidRDefault="003B3DC0" w:rsidP="0015300C">
      <w:pPr>
        <w:spacing w:after="0" w:line="360" w:lineRule="auto"/>
        <w:jc w:val="center"/>
        <w:rPr>
          <w:rFonts w:ascii="Century Schoolbook" w:eastAsia="Times New Roman" w:hAnsi="Century Schoolbook" w:cs="Times New Roman"/>
          <w:bCs/>
          <w:sz w:val="24"/>
          <w:szCs w:val="24"/>
        </w:rPr>
      </w:pPr>
      <w:r>
        <w:rPr>
          <w:rFonts w:ascii="Century Schoolbook" w:eastAsia="Times New Roman" w:hAnsi="Century Schoolbook" w:cs="Times New Roman"/>
          <w:bCs/>
          <w:sz w:val="24"/>
          <w:szCs w:val="24"/>
        </w:rPr>
        <w:t>h</w:t>
      </w:r>
      <w:r w:rsidRPr="003B3DC0">
        <w:rPr>
          <w:rFonts w:ascii="Century Schoolbook" w:eastAsia="Times New Roman" w:hAnsi="Century Schoolbook" w:cs="Times New Roman"/>
          <w:bCs/>
          <w:sz w:val="24"/>
          <w:szCs w:val="24"/>
        </w:rPr>
        <w:t>ttp://tinyurl.com/decvsci15</w:t>
      </w:r>
    </w:p>
    <w:p w14:paraId="7D8DCCB1" w14:textId="43F2A31A" w:rsidR="003B3DC0" w:rsidRPr="003B3DC0" w:rsidRDefault="003B3DC0" w:rsidP="0015300C">
      <w:pPr>
        <w:spacing w:after="0" w:line="360" w:lineRule="auto"/>
        <w:jc w:val="center"/>
        <w:rPr>
          <w:rFonts w:ascii="Century Schoolbook" w:eastAsiaTheme="minorHAnsi" w:hAnsi="Century Schoolbook" w:cs="Arial"/>
          <w:sz w:val="24"/>
          <w:szCs w:val="24"/>
          <w:lang w:eastAsia="en-US"/>
        </w:rPr>
      </w:pPr>
      <w:r>
        <w:rPr>
          <w:rFonts w:ascii="Century Schoolbook" w:eastAsia="Times New Roman" w:hAnsi="Century Schoolbook" w:cs="Times New Roman"/>
          <w:bCs/>
          <w:sz w:val="24"/>
          <w:szCs w:val="24"/>
        </w:rPr>
        <w:t>or</w:t>
      </w:r>
    </w:p>
    <w:p w14:paraId="2133EDE4" w14:textId="3CC4283A" w:rsidR="003B3DC0" w:rsidRDefault="00BE28BC" w:rsidP="0015300C">
      <w:pPr>
        <w:spacing w:after="0" w:line="360" w:lineRule="auto"/>
        <w:jc w:val="center"/>
        <w:rPr>
          <w:rFonts w:ascii="Century Schoolbook" w:eastAsiaTheme="minorHAnsi" w:hAnsi="Century Schoolbook" w:cs="Arial"/>
          <w:sz w:val="24"/>
          <w:szCs w:val="24"/>
          <w:lang w:eastAsia="en-US"/>
        </w:rPr>
      </w:pPr>
      <w:hyperlink r:id="rId47" w:history="1">
        <w:r w:rsidR="003B3DC0" w:rsidRPr="00E1579B">
          <w:rPr>
            <w:rStyle w:val="Hyperlink"/>
            <w:rFonts w:ascii="Century Schoolbook" w:eastAsiaTheme="minorHAnsi" w:hAnsi="Century Schoolbook" w:cs="Arial"/>
            <w:bdr w:val="none" w:sz="0" w:space="0" w:color="auto"/>
            <w:lang w:eastAsia="en-US"/>
          </w:rPr>
          <w:t>https://www.youtube.com/watch?v=1qbg7orb1lc</w:t>
        </w:r>
      </w:hyperlink>
    </w:p>
    <w:p w14:paraId="68C0C0C0" w14:textId="77777777" w:rsidR="0015300C" w:rsidRPr="006D5687" w:rsidRDefault="0015300C" w:rsidP="0015300C">
      <w:pPr>
        <w:spacing w:after="0" w:line="360" w:lineRule="auto"/>
        <w:jc w:val="center"/>
        <w:rPr>
          <w:rFonts w:ascii="Century Schoolbook" w:eastAsiaTheme="minorHAnsi" w:hAnsi="Century Schoolbook" w:cs="Arial"/>
          <w:sz w:val="24"/>
          <w:szCs w:val="24"/>
          <w:lang w:eastAsia="en-US"/>
        </w:rPr>
      </w:pPr>
    </w:p>
    <w:tbl>
      <w:tblPr>
        <w:tblStyle w:val="TableGrid"/>
        <w:tblW w:w="9781" w:type="dxa"/>
        <w:tblInd w:w="108" w:type="dxa"/>
        <w:tblLayout w:type="fixed"/>
        <w:tblLook w:val="04A0" w:firstRow="1" w:lastRow="0" w:firstColumn="1" w:lastColumn="0" w:noHBand="0" w:noVBand="1"/>
      </w:tblPr>
      <w:tblGrid>
        <w:gridCol w:w="1560"/>
        <w:gridCol w:w="1275"/>
        <w:gridCol w:w="4536"/>
        <w:gridCol w:w="2410"/>
      </w:tblGrid>
      <w:tr w:rsidR="00441251" w:rsidRPr="009E0288" w14:paraId="60D31020" w14:textId="77777777" w:rsidTr="007F18FD">
        <w:tc>
          <w:tcPr>
            <w:tcW w:w="1560" w:type="dxa"/>
          </w:tcPr>
          <w:p w14:paraId="6210B67D" w14:textId="77777777" w:rsidR="00441251" w:rsidRPr="009E0288" w:rsidRDefault="00441251" w:rsidP="00122150">
            <w:pPr>
              <w:rPr>
                <w:rFonts w:ascii="Times" w:eastAsia="Times New Roman" w:hAnsi="Times" w:cs="Times New Roman"/>
                <w:b/>
                <w:sz w:val="20"/>
                <w:szCs w:val="20"/>
              </w:rPr>
            </w:pPr>
            <w:r w:rsidRPr="009E0288">
              <w:rPr>
                <w:rFonts w:ascii="Times" w:eastAsia="Times New Roman" w:hAnsi="Times" w:cs="Times New Roman"/>
                <w:b/>
                <w:sz w:val="20"/>
                <w:szCs w:val="20"/>
              </w:rPr>
              <w:t xml:space="preserve">Magnitude </w:t>
            </w:r>
          </w:p>
        </w:tc>
        <w:tc>
          <w:tcPr>
            <w:tcW w:w="1275" w:type="dxa"/>
          </w:tcPr>
          <w:p w14:paraId="3635BABE" w14:textId="77777777" w:rsidR="00441251" w:rsidRPr="009E0288" w:rsidRDefault="00441251" w:rsidP="00122150">
            <w:pPr>
              <w:rPr>
                <w:rFonts w:ascii="Times" w:eastAsia="Times New Roman" w:hAnsi="Times" w:cs="Times New Roman"/>
                <w:b/>
                <w:sz w:val="20"/>
                <w:szCs w:val="20"/>
              </w:rPr>
            </w:pPr>
            <w:r w:rsidRPr="009E0288">
              <w:rPr>
                <w:rFonts w:ascii="Times" w:eastAsia="Times New Roman" w:hAnsi="Times" w:cs="Times New Roman"/>
                <w:b/>
                <w:sz w:val="20"/>
                <w:szCs w:val="20"/>
              </w:rPr>
              <w:t xml:space="preserve">Description </w:t>
            </w:r>
          </w:p>
        </w:tc>
        <w:tc>
          <w:tcPr>
            <w:tcW w:w="4536" w:type="dxa"/>
          </w:tcPr>
          <w:p w14:paraId="4649E2FD" w14:textId="77777777" w:rsidR="00441251" w:rsidRPr="009E0288" w:rsidRDefault="00441251" w:rsidP="00122150">
            <w:pPr>
              <w:rPr>
                <w:rFonts w:ascii="Times" w:eastAsia="Times New Roman" w:hAnsi="Times" w:cs="Times New Roman"/>
                <w:b/>
                <w:sz w:val="20"/>
                <w:szCs w:val="20"/>
              </w:rPr>
            </w:pPr>
            <w:r w:rsidRPr="009E0288">
              <w:rPr>
                <w:rFonts w:ascii="Times" w:eastAsia="Times New Roman" w:hAnsi="Times" w:cs="Times New Roman"/>
                <w:b/>
                <w:sz w:val="20"/>
                <w:szCs w:val="20"/>
              </w:rPr>
              <w:t xml:space="preserve">Effects of the Earthquakes </w:t>
            </w:r>
          </w:p>
        </w:tc>
        <w:tc>
          <w:tcPr>
            <w:tcW w:w="2410" w:type="dxa"/>
          </w:tcPr>
          <w:p w14:paraId="1B95E731" w14:textId="77777777" w:rsidR="00441251" w:rsidRPr="009E0288" w:rsidRDefault="00441251" w:rsidP="00122150">
            <w:pPr>
              <w:rPr>
                <w:rFonts w:ascii="Times" w:eastAsia="Times New Roman" w:hAnsi="Times" w:cs="Times New Roman"/>
                <w:b/>
                <w:sz w:val="20"/>
                <w:szCs w:val="20"/>
              </w:rPr>
            </w:pPr>
            <w:r w:rsidRPr="009E0288">
              <w:rPr>
                <w:rFonts w:ascii="Times" w:eastAsia="Times New Roman" w:hAnsi="Times" w:cs="Times New Roman"/>
                <w:b/>
                <w:sz w:val="20"/>
                <w:szCs w:val="20"/>
              </w:rPr>
              <w:t>Occurrence Frequency</w:t>
            </w:r>
          </w:p>
        </w:tc>
      </w:tr>
      <w:tr w:rsidR="00441251" w:rsidRPr="009E0288" w14:paraId="6A984374" w14:textId="77777777" w:rsidTr="007F18FD">
        <w:tc>
          <w:tcPr>
            <w:tcW w:w="1560" w:type="dxa"/>
            <w:vAlign w:val="center"/>
          </w:tcPr>
          <w:p w14:paraId="1C1E86DA"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Less than 2.0 </w:t>
            </w:r>
          </w:p>
        </w:tc>
        <w:tc>
          <w:tcPr>
            <w:tcW w:w="1275" w:type="dxa"/>
            <w:vAlign w:val="center"/>
          </w:tcPr>
          <w:p w14:paraId="5A2809E6"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Micro </w:t>
            </w:r>
          </w:p>
        </w:tc>
        <w:tc>
          <w:tcPr>
            <w:tcW w:w="4536" w:type="dxa"/>
            <w:vAlign w:val="center"/>
          </w:tcPr>
          <w:p w14:paraId="6A2C8895"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The earthquake is not felt</w:t>
            </w:r>
            <w:r w:rsidRPr="00122150">
              <w:rPr>
                <w:rFonts w:ascii="Century Schoolbook" w:eastAsia="Times New Roman" w:hAnsi="Century Schoolbook" w:cs="Times New Roman"/>
                <w:sz w:val="24"/>
                <w:szCs w:val="24"/>
              </w:rPr>
              <w:t>.</w:t>
            </w:r>
          </w:p>
          <w:p w14:paraId="4D1098F1" w14:textId="0F166BA6"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10C82DF8"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8000 per day</w:t>
            </w:r>
          </w:p>
        </w:tc>
      </w:tr>
      <w:tr w:rsidR="00441251" w:rsidRPr="009E0288" w14:paraId="10910FF8" w14:textId="77777777" w:rsidTr="007F18FD">
        <w:tc>
          <w:tcPr>
            <w:tcW w:w="1560" w:type="dxa"/>
            <w:vAlign w:val="center"/>
          </w:tcPr>
          <w:p w14:paraId="6E60BA77" w14:textId="4980AEB2"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2.0 to 2.9 </w:t>
            </w:r>
          </w:p>
        </w:tc>
        <w:tc>
          <w:tcPr>
            <w:tcW w:w="1275" w:type="dxa"/>
            <w:vAlign w:val="center"/>
          </w:tcPr>
          <w:p w14:paraId="0FDE54B4"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Minor </w:t>
            </w:r>
          </w:p>
        </w:tc>
        <w:tc>
          <w:tcPr>
            <w:tcW w:w="4536" w:type="dxa"/>
            <w:vAlign w:val="center"/>
          </w:tcPr>
          <w:p w14:paraId="5D4EE483" w14:textId="64FB25EF"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Normally not felt, but recorded</w:t>
            </w:r>
            <w:r w:rsidRPr="00122150">
              <w:rPr>
                <w:rFonts w:ascii="Century Schoolbook" w:eastAsia="Times New Roman" w:hAnsi="Century Schoolbook" w:cs="Times New Roman"/>
                <w:sz w:val="24"/>
                <w:szCs w:val="24"/>
              </w:rPr>
              <w:t xml:space="preserve"> by instruments (seismograph).</w:t>
            </w:r>
          </w:p>
          <w:p w14:paraId="5F643F67" w14:textId="68BAB216"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23E12D3C"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1000 per day</w:t>
            </w:r>
          </w:p>
        </w:tc>
      </w:tr>
      <w:tr w:rsidR="00441251" w:rsidRPr="009E0288" w14:paraId="4ADCF4F8" w14:textId="77777777" w:rsidTr="007F18FD">
        <w:tc>
          <w:tcPr>
            <w:tcW w:w="1560" w:type="dxa"/>
            <w:vAlign w:val="center"/>
          </w:tcPr>
          <w:p w14:paraId="281E6746" w14:textId="36A14C5C"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3.0 to 3.9 </w:t>
            </w:r>
          </w:p>
        </w:tc>
        <w:tc>
          <w:tcPr>
            <w:tcW w:w="1275" w:type="dxa"/>
            <w:vAlign w:val="center"/>
          </w:tcPr>
          <w:p w14:paraId="316CBB87"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Minor </w:t>
            </w:r>
          </w:p>
        </w:tc>
        <w:tc>
          <w:tcPr>
            <w:tcW w:w="4536" w:type="dxa"/>
            <w:vAlign w:val="center"/>
          </w:tcPr>
          <w:p w14:paraId="3362EE61" w14:textId="11EB2ABA"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Normally felt, but </w:t>
            </w:r>
            <w:r w:rsidRPr="00122150">
              <w:rPr>
                <w:rFonts w:ascii="Century Schoolbook" w:eastAsia="Times New Roman" w:hAnsi="Century Schoolbook" w:cs="Times New Roman"/>
                <w:sz w:val="24"/>
                <w:szCs w:val="24"/>
              </w:rPr>
              <w:t>rarely any damage.</w:t>
            </w:r>
          </w:p>
          <w:p w14:paraId="755FCBE3" w14:textId="77777777"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771DBCB2"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49,000 per year</w:t>
            </w:r>
          </w:p>
        </w:tc>
      </w:tr>
      <w:tr w:rsidR="00441251" w:rsidRPr="009E0288" w14:paraId="4970A2C3" w14:textId="77777777" w:rsidTr="007F18FD">
        <w:tc>
          <w:tcPr>
            <w:tcW w:w="1560" w:type="dxa"/>
            <w:vAlign w:val="center"/>
          </w:tcPr>
          <w:p w14:paraId="19AEB51F"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4.0 to 4.9 </w:t>
            </w:r>
          </w:p>
        </w:tc>
        <w:tc>
          <w:tcPr>
            <w:tcW w:w="1275" w:type="dxa"/>
            <w:vAlign w:val="center"/>
          </w:tcPr>
          <w:p w14:paraId="5E6736BC"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Light </w:t>
            </w:r>
          </w:p>
        </w:tc>
        <w:tc>
          <w:tcPr>
            <w:tcW w:w="4536" w:type="dxa"/>
            <w:vAlign w:val="center"/>
          </w:tcPr>
          <w:p w14:paraId="05D2E070"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Often felt indoor, with shaking of indoor items and rattling noises. </w:t>
            </w:r>
          </w:p>
          <w:p w14:paraId="38ABA749" w14:textId="77777777"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2C3D5EF5"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Significant damage is not caused Approximately 6200 per year</w:t>
            </w:r>
          </w:p>
        </w:tc>
      </w:tr>
      <w:tr w:rsidR="00441251" w:rsidRPr="009E0288" w14:paraId="76759C42" w14:textId="77777777" w:rsidTr="007F18FD">
        <w:tc>
          <w:tcPr>
            <w:tcW w:w="1560" w:type="dxa"/>
            <w:vAlign w:val="center"/>
          </w:tcPr>
          <w:p w14:paraId="0120F0CE"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5.0 to 5.9 </w:t>
            </w:r>
          </w:p>
        </w:tc>
        <w:tc>
          <w:tcPr>
            <w:tcW w:w="1275" w:type="dxa"/>
            <w:vAlign w:val="center"/>
          </w:tcPr>
          <w:p w14:paraId="67C2B9C5"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Moderate </w:t>
            </w:r>
          </w:p>
        </w:tc>
        <w:tc>
          <w:tcPr>
            <w:tcW w:w="4536" w:type="dxa"/>
            <w:vAlign w:val="center"/>
          </w:tcPr>
          <w:p w14:paraId="396A8EAD"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Major damage can be caused to poorly constructed buildings and little damag</w:t>
            </w:r>
            <w:r w:rsidRPr="00122150">
              <w:rPr>
                <w:rFonts w:ascii="Century Schoolbook" w:eastAsia="Times New Roman" w:hAnsi="Century Schoolbook" w:cs="Times New Roman"/>
                <w:sz w:val="24"/>
                <w:szCs w:val="24"/>
              </w:rPr>
              <w:t xml:space="preserve">e to </w:t>
            </w:r>
            <w:proofErr w:type="spellStart"/>
            <w:r w:rsidRPr="00122150">
              <w:rPr>
                <w:rFonts w:ascii="Century Schoolbook" w:eastAsia="Times New Roman" w:hAnsi="Century Schoolbook" w:cs="Times New Roman"/>
                <w:sz w:val="24"/>
                <w:szCs w:val="24"/>
              </w:rPr>
              <w:t>well constructed</w:t>
            </w:r>
            <w:proofErr w:type="spellEnd"/>
            <w:r w:rsidRPr="00122150">
              <w:rPr>
                <w:rFonts w:ascii="Century Schoolbook" w:eastAsia="Times New Roman" w:hAnsi="Century Schoolbook" w:cs="Times New Roman"/>
                <w:sz w:val="24"/>
                <w:szCs w:val="24"/>
              </w:rPr>
              <w:t xml:space="preserve"> buildings.</w:t>
            </w:r>
          </w:p>
          <w:p w14:paraId="345D977B" w14:textId="05F8EB61"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0589119E"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800 per year</w:t>
            </w:r>
          </w:p>
        </w:tc>
      </w:tr>
      <w:tr w:rsidR="00441251" w:rsidRPr="009E0288" w14:paraId="7DEB9BD1" w14:textId="77777777" w:rsidTr="007F18FD">
        <w:tc>
          <w:tcPr>
            <w:tcW w:w="1560" w:type="dxa"/>
            <w:vAlign w:val="center"/>
          </w:tcPr>
          <w:p w14:paraId="18F88338" w14:textId="47F063A8"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6.0 to 6.9 </w:t>
            </w:r>
          </w:p>
        </w:tc>
        <w:tc>
          <w:tcPr>
            <w:tcW w:w="1275" w:type="dxa"/>
            <w:vAlign w:val="center"/>
          </w:tcPr>
          <w:p w14:paraId="10CEBCE9"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Strong </w:t>
            </w:r>
          </w:p>
        </w:tc>
        <w:tc>
          <w:tcPr>
            <w:tcW w:w="4536" w:type="dxa"/>
            <w:vAlign w:val="center"/>
          </w:tcPr>
          <w:p w14:paraId="674EC784" w14:textId="4A81E8A2"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It can be very destructive in areas as far as 16</w:t>
            </w:r>
            <w:r w:rsidRPr="00122150">
              <w:rPr>
                <w:rFonts w:ascii="Century Schoolbook" w:eastAsia="Times New Roman" w:hAnsi="Century Schoolbook" w:cs="Times New Roman"/>
                <w:sz w:val="24"/>
                <w:szCs w:val="24"/>
              </w:rPr>
              <w:t xml:space="preserve">0 kilometres from the epicentre </w:t>
            </w:r>
            <w:r w:rsidRPr="009E0288">
              <w:rPr>
                <w:rFonts w:ascii="Century Schoolbook" w:eastAsia="Times New Roman" w:hAnsi="Century Schoolbook" w:cs="Times New Roman"/>
                <w:sz w:val="24"/>
                <w:szCs w:val="24"/>
              </w:rPr>
              <w:t>in populated areas</w:t>
            </w:r>
            <w:r w:rsidRPr="00122150">
              <w:rPr>
                <w:rFonts w:ascii="Century Schoolbook" w:eastAsia="Times New Roman" w:hAnsi="Century Schoolbook" w:cs="Times New Roman"/>
                <w:sz w:val="24"/>
                <w:szCs w:val="24"/>
              </w:rPr>
              <w:t>.</w:t>
            </w:r>
          </w:p>
          <w:p w14:paraId="6631E7A5" w14:textId="544905E4"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 </w:t>
            </w:r>
          </w:p>
        </w:tc>
        <w:tc>
          <w:tcPr>
            <w:tcW w:w="2410" w:type="dxa"/>
            <w:vAlign w:val="center"/>
          </w:tcPr>
          <w:p w14:paraId="23909D34"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120 per year</w:t>
            </w:r>
          </w:p>
        </w:tc>
      </w:tr>
      <w:tr w:rsidR="00441251" w:rsidRPr="009E0288" w14:paraId="000EF8B2" w14:textId="77777777" w:rsidTr="007F18FD">
        <w:tc>
          <w:tcPr>
            <w:tcW w:w="1560" w:type="dxa"/>
            <w:vAlign w:val="center"/>
          </w:tcPr>
          <w:p w14:paraId="52C5AF83"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7.0 to 7.9 </w:t>
            </w:r>
          </w:p>
        </w:tc>
        <w:tc>
          <w:tcPr>
            <w:tcW w:w="1275" w:type="dxa"/>
            <w:vAlign w:val="center"/>
          </w:tcPr>
          <w:p w14:paraId="04EB27E9"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Major </w:t>
            </w:r>
          </w:p>
        </w:tc>
        <w:tc>
          <w:tcPr>
            <w:tcW w:w="4536" w:type="dxa"/>
            <w:vAlign w:val="center"/>
          </w:tcPr>
          <w:p w14:paraId="7A7D220A"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It is known to cause severe damage over larger areas</w:t>
            </w:r>
            <w:r w:rsidRPr="00122150">
              <w:rPr>
                <w:rFonts w:ascii="Century Schoolbook" w:eastAsia="Times New Roman" w:hAnsi="Century Schoolbook" w:cs="Times New Roman"/>
                <w:sz w:val="24"/>
                <w:szCs w:val="24"/>
              </w:rPr>
              <w:t>.</w:t>
            </w:r>
          </w:p>
          <w:p w14:paraId="4C66B7A9" w14:textId="74C6677D"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1BA0BA12"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18 per year</w:t>
            </w:r>
          </w:p>
        </w:tc>
      </w:tr>
      <w:tr w:rsidR="00441251" w:rsidRPr="009E0288" w14:paraId="71BD02D6" w14:textId="77777777" w:rsidTr="007F18FD">
        <w:tc>
          <w:tcPr>
            <w:tcW w:w="1560" w:type="dxa"/>
            <w:vAlign w:val="center"/>
          </w:tcPr>
          <w:p w14:paraId="596761F6" w14:textId="2D8FCEBF"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8.0 to 8.9 </w:t>
            </w:r>
          </w:p>
        </w:tc>
        <w:tc>
          <w:tcPr>
            <w:tcW w:w="1275" w:type="dxa"/>
            <w:vAlign w:val="center"/>
          </w:tcPr>
          <w:p w14:paraId="6E25F508"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Great </w:t>
            </w:r>
          </w:p>
        </w:tc>
        <w:tc>
          <w:tcPr>
            <w:tcW w:w="4536" w:type="dxa"/>
            <w:vAlign w:val="center"/>
          </w:tcPr>
          <w:p w14:paraId="00FB4BA2"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It can cause severe damage in several hundred </w:t>
            </w:r>
            <w:r w:rsidRPr="00122150">
              <w:rPr>
                <w:rFonts w:ascii="Century Schoolbook" w:eastAsia="Times New Roman" w:hAnsi="Century Schoolbook" w:cs="Times New Roman"/>
                <w:sz w:val="24"/>
                <w:szCs w:val="24"/>
              </w:rPr>
              <w:t>kilometres.</w:t>
            </w:r>
          </w:p>
          <w:p w14:paraId="41361324" w14:textId="77777777"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528920D2"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1 per year</w:t>
            </w:r>
          </w:p>
        </w:tc>
      </w:tr>
      <w:tr w:rsidR="00441251" w:rsidRPr="009E0288" w14:paraId="61303BA7" w14:textId="77777777" w:rsidTr="007F18FD">
        <w:tc>
          <w:tcPr>
            <w:tcW w:w="1560" w:type="dxa"/>
            <w:vAlign w:val="center"/>
          </w:tcPr>
          <w:p w14:paraId="7B22B0D1" w14:textId="43913BF3"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9.0 to 9.9 </w:t>
            </w:r>
          </w:p>
        </w:tc>
        <w:tc>
          <w:tcPr>
            <w:tcW w:w="1275" w:type="dxa"/>
            <w:vAlign w:val="center"/>
          </w:tcPr>
          <w:p w14:paraId="7CE64379"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Great </w:t>
            </w:r>
          </w:p>
        </w:tc>
        <w:tc>
          <w:tcPr>
            <w:tcW w:w="4536" w:type="dxa"/>
            <w:vAlign w:val="center"/>
          </w:tcPr>
          <w:p w14:paraId="35B5B8AA"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Devastating in areas for several thousands of </w:t>
            </w:r>
            <w:proofErr w:type="gramStart"/>
            <w:r w:rsidRPr="00122150">
              <w:rPr>
                <w:rFonts w:ascii="Century Schoolbook" w:eastAsia="Times New Roman" w:hAnsi="Century Schoolbook" w:cs="Times New Roman"/>
                <w:sz w:val="24"/>
                <w:szCs w:val="24"/>
              </w:rPr>
              <w:t>kilometres</w:t>
            </w:r>
            <w:r w:rsidRPr="009E0288">
              <w:rPr>
                <w:rFonts w:ascii="Century Schoolbook" w:eastAsia="Times New Roman" w:hAnsi="Century Schoolbook" w:cs="Times New Roman"/>
                <w:sz w:val="24"/>
                <w:szCs w:val="24"/>
              </w:rPr>
              <w:t xml:space="preserve"> </w:t>
            </w:r>
            <w:r w:rsidRPr="00122150">
              <w:rPr>
                <w:rFonts w:ascii="Century Schoolbook" w:eastAsia="Times New Roman" w:hAnsi="Century Schoolbook" w:cs="Times New Roman"/>
                <w:sz w:val="24"/>
                <w:szCs w:val="24"/>
              </w:rPr>
              <w:t>.</w:t>
            </w:r>
            <w:proofErr w:type="gramEnd"/>
          </w:p>
          <w:p w14:paraId="28B77B69" w14:textId="77777777" w:rsidR="00441251" w:rsidRPr="00122150" w:rsidRDefault="00441251" w:rsidP="00122150">
            <w:pPr>
              <w:rPr>
                <w:rFonts w:ascii="Century Schoolbook" w:eastAsia="Times New Roman" w:hAnsi="Century Schoolbook" w:cs="Times New Roman"/>
                <w:sz w:val="24"/>
                <w:szCs w:val="24"/>
              </w:rPr>
            </w:pPr>
          </w:p>
        </w:tc>
        <w:tc>
          <w:tcPr>
            <w:tcW w:w="2410" w:type="dxa"/>
            <w:vAlign w:val="center"/>
          </w:tcPr>
          <w:p w14:paraId="220627C4"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Approximately 1 per 20 years</w:t>
            </w:r>
          </w:p>
        </w:tc>
      </w:tr>
      <w:tr w:rsidR="00441251" w:rsidRPr="009E0288" w14:paraId="3BCBC89E" w14:textId="77777777" w:rsidTr="007F18FD">
        <w:tc>
          <w:tcPr>
            <w:tcW w:w="1560" w:type="dxa"/>
            <w:vAlign w:val="center"/>
          </w:tcPr>
          <w:p w14:paraId="126D7161" w14:textId="177A1978"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10.0 + </w:t>
            </w:r>
          </w:p>
        </w:tc>
        <w:tc>
          <w:tcPr>
            <w:tcW w:w="1275" w:type="dxa"/>
            <w:vAlign w:val="center"/>
          </w:tcPr>
          <w:p w14:paraId="0BA34572"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 xml:space="preserve">Epic </w:t>
            </w:r>
          </w:p>
        </w:tc>
        <w:tc>
          <w:tcPr>
            <w:tcW w:w="4536" w:type="dxa"/>
            <w:vAlign w:val="center"/>
          </w:tcPr>
          <w:p w14:paraId="11ABEA87" w14:textId="422FBD8D"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Has never been recorded</w:t>
            </w:r>
            <w:r w:rsidRPr="00122150">
              <w:rPr>
                <w:rFonts w:ascii="Century Schoolbook" w:eastAsia="Times New Roman" w:hAnsi="Century Schoolbook" w:cs="Times New Roman"/>
                <w:sz w:val="24"/>
                <w:szCs w:val="24"/>
              </w:rPr>
              <w:t>.</w:t>
            </w:r>
            <w:r w:rsidRPr="009E0288">
              <w:rPr>
                <w:rFonts w:ascii="Century Schoolbook" w:eastAsia="Times New Roman" w:hAnsi="Century Schoolbook" w:cs="Times New Roman"/>
                <w:sz w:val="24"/>
                <w:szCs w:val="24"/>
              </w:rPr>
              <w:t xml:space="preserve"> </w:t>
            </w:r>
          </w:p>
        </w:tc>
        <w:tc>
          <w:tcPr>
            <w:tcW w:w="2410" w:type="dxa"/>
            <w:vAlign w:val="center"/>
          </w:tcPr>
          <w:p w14:paraId="0B50F4CB" w14:textId="77777777" w:rsidR="00441251" w:rsidRPr="00122150" w:rsidRDefault="00441251" w:rsidP="00122150">
            <w:pPr>
              <w:rPr>
                <w:rFonts w:ascii="Century Schoolbook" w:eastAsia="Times New Roman" w:hAnsi="Century Schoolbook" w:cs="Times New Roman"/>
                <w:sz w:val="24"/>
                <w:szCs w:val="24"/>
              </w:rPr>
            </w:pPr>
            <w:r w:rsidRPr="009E0288">
              <w:rPr>
                <w:rFonts w:ascii="Century Schoolbook" w:eastAsia="Times New Roman" w:hAnsi="Century Schoolbook" w:cs="Times New Roman"/>
                <w:sz w:val="24"/>
                <w:szCs w:val="24"/>
              </w:rPr>
              <w:t>Extremely low and cannot be estimated</w:t>
            </w:r>
          </w:p>
        </w:tc>
      </w:tr>
    </w:tbl>
    <w:p w14:paraId="13DC2A12" w14:textId="36C6A890" w:rsidR="00441251" w:rsidRPr="009E0288" w:rsidRDefault="0015300C" w:rsidP="00FF17A1">
      <w:pPr>
        <w:jc w:val="center"/>
      </w:pPr>
      <w:r>
        <w:rPr>
          <w:noProof/>
        </w:rPr>
        <w:lastRenderedPageBreak/>
        <w:drawing>
          <wp:inline distT="0" distB="0" distL="0" distR="0" wp14:anchorId="7F7EF802" wp14:editId="6BEB2F3A">
            <wp:extent cx="5605780" cy="4763597"/>
            <wp:effectExtent l="0" t="0" r="7620" b="1206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6156" cy="4763916"/>
                    </a:xfrm>
                    <a:prstGeom prst="rect">
                      <a:avLst/>
                    </a:prstGeom>
                    <a:noFill/>
                    <a:ln>
                      <a:noFill/>
                    </a:ln>
                  </pic:spPr>
                </pic:pic>
              </a:graphicData>
            </a:graphic>
          </wp:inline>
        </w:drawing>
      </w:r>
    </w:p>
    <w:p w14:paraId="5E892BE9" w14:textId="77777777" w:rsidR="000D28E7" w:rsidRDefault="000D28E7" w:rsidP="003D1B2C">
      <w:pPr>
        <w:autoSpaceDE w:val="0"/>
        <w:autoSpaceDN w:val="0"/>
        <w:adjustRightInd w:val="0"/>
        <w:spacing w:after="0" w:line="360" w:lineRule="auto"/>
        <w:rPr>
          <w:rFonts w:ascii="Century Schoolbook" w:eastAsiaTheme="minorHAnsi" w:hAnsi="Century Schoolbook" w:cs="Arial"/>
          <w:b/>
          <w:color w:val="943634" w:themeColor="accent2" w:themeShade="BF"/>
          <w:sz w:val="28"/>
          <w:szCs w:val="28"/>
          <w:lang w:eastAsia="en-US"/>
        </w:rPr>
      </w:pPr>
    </w:p>
    <w:p w14:paraId="1536D5D5" w14:textId="77777777" w:rsidR="00843E50" w:rsidRPr="006D5687" w:rsidRDefault="00843E50" w:rsidP="003D1B2C">
      <w:pPr>
        <w:autoSpaceDE w:val="0"/>
        <w:autoSpaceDN w:val="0"/>
        <w:adjustRightInd w:val="0"/>
        <w:spacing w:after="0" w:line="360" w:lineRule="auto"/>
        <w:rPr>
          <w:rFonts w:ascii="Century Schoolbook" w:eastAsiaTheme="minorHAnsi" w:hAnsi="Century Schoolbook" w:cs="Arial"/>
          <w:b/>
          <w:color w:val="943634" w:themeColor="accent2" w:themeShade="BF"/>
          <w:sz w:val="28"/>
          <w:szCs w:val="28"/>
          <w:lang w:eastAsia="en-US"/>
        </w:rPr>
      </w:pPr>
      <w:r w:rsidRPr="006D5687">
        <w:rPr>
          <w:rFonts w:ascii="Century Schoolbook" w:eastAsiaTheme="minorHAnsi" w:hAnsi="Century Schoolbook" w:cs="Arial"/>
          <w:b/>
          <w:color w:val="943634" w:themeColor="accent2" w:themeShade="BF"/>
          <w:sz w:val="28"/>
          <w:szCs w:val="28"/>
          <w:lang w:eastAsia="en-US"/>
        </w:rPr>
        <w:t>Geoscience Australia and the Joint Australian Tsunami Warning Centre (JATWC)</w:t>
      </w:r>
    </w:p>
    <w:p w14:paraId="73B612CF" w14:textId="77777777" w:rsidR="00B11D53" w:rsidRPr="006D5687" w:rsidRDefault="00B11D53" w:rsidP="00F67A19">
      <w:pPr>
        <w:shd w:val="clear" w:color="auto" w:fill="FFFFFF"/>
        <w:spacing w:after="120" w:line="360" w:lineRule="auto"/>
        <w:rPr>
          <w:rFonts w:ascii="Century Schoolbook" w:eastAsia="Times New Roman" w:hAnsi="Century Schoolbook" w:cs="Arial"/>
          <w:sz w:val="24"/>
          <w:szCs w:val="24"/>
        </w:rPr>
      </w:pPr>
    </w:p>
    <w:p w14:paraId="2AFC8583" w14:textId="76EF9320" w:rsidR="00843E50" w:rsidRPr="006D5687" w:rsidRDefault="00843E50" w:rsidP="00F67A19">
      <w:pPr>
        <w:shd w:val="clear" w:color="auto" w:fill="FFFFFF"/>
        <w:spacing w:after="120" w:line="360" w:lineRule="auto"/>
        <w:rPr>
          <w:rFonts w:ascii="Century Schoolbook" w:eastAsia="Times New Roman" w:hAnsi="Century Schoolbook" w:cs="Arial"/>
          <w:sz w:val="24"/>
          <w:szCs w:val="24"/>
        </w:rPr>
      </w:pPr>
      <w:r w:rsidRPr="006D5687">
        <w:rPr>
          <w:rFonts w:ascii="Century Schoolbook" w:eastAsia="Times New Roman" w:hAnsi="Century Schoolbook" w:cs="Arial"/>
          <w:sz w:val="24"/>
          <w:szCs w:val="24"/>
        </w:rPr>
        <w:t xml:space="preserve">As part of the </w:t>
      </w:r>
      <w:r w:rsidRPr="006D5687">
        <w:rPr>
          <w:rFonts w:ascii="Century Schoolbook" w:eastAsia="Times New Roman" w:hAnsi="Century Schoolbook" w:cs="Arial"/>
          <w:b/>
          <w:sz w:val="24"/>
          <w:szCs w:val="24"/>
        </w:rPr>
        <w:t>Joint Australian Tsunami Warning Centre (JATWC),</w:t>
      </w:r>
      <w:r w:rsidRPr="006D5687">
        <w:rPr>
          <w:rFonts w:ascii="Century Schoolbook" w:eastAsia="Times New Roman" w:hAnsi="Century Schoolbook" w:cs="Arial"/>
          <w:sz w:val="24"/>
          <w:szCs w:val="24"/>
        </w:rPr>
        <w:t xml:space="preserve"> </w:t>
      </w:r>
      <w:r w:rsidRPr="006D5687">
        <w:rPr>
          <w:rFonts w:ascii="Century Schoolbook" w:eastAsia="Times New Roman" w:hAnsi="Century Schoolbook" w:cs="Arial"/>
          <w:b/>
          <w:sz w:val="24"/>
          <w:szCs w:val="24"/>
        </w:rPr>
        <w:t xml:space="preserve">Geoscience Australia's </w:t>
      </w:r>
      <w:r w:rsidR="00F67A19" w:rsidRPr="006D5687">
        <w:rPr>
          <w:rFonts w:ascii="Century Schoolbook" w:eastAsia="Times New Roman" w:hAnsi="Century Schoolbook" w:cs="Arial"/>
          <w:sz w:val="24"/>
          <w:szCs w:val="24"/>
        </w:rPr>
        <w:t>s</w:t>
      </w:r>
      <w:r w:rsidRPr="006D5687">
        <w:rPr>
          <w:rFonts w:ascii="Century Schoolbook" w:eastAsia="Times New Roman" w:hAnsi="Century Schoolbook" w:cs="Arial"/>
          <w:sz w:val="24"/>
          <w:szCs w:val="24"/>
        </w:rPr>
        <w:t>eismologists have the responsibility to analyse and report on earthquakes that have the potential to generate a tsunami w</w:t>
      </w:r>
      <w:r w:rsidRPr="006D5687">
        <w:rPr>
          <w:rFonts w:ascii="Century Schoolbook" w:eastAsia="Times New Roman" w:hAnsi="Century Schoolbook" w:cs="Arial"/>
          <w:b/>
          <w:sz w:val="24"/>
          <w:szCs w:val="24"/>
        </w:rPr>
        <w:t xml:space="preserve">ithin 15 minutes </w:t>
      </w:r>
      <w:r w:rsidRPr="006D5687">
        <w:rPr>
          <w:rFonts w:ascii="Century Schoolbook" w:eastAsia="Times New Roman" w:hAnsi="Century Schoolbook" w:cs="Arial"/>
          <w:sz w:val="24"/>
          <w:szCs w:val="24"/>
        </w:rPr>
        <w:t xml:space="preserve">of the </w:t>
      </w:r>
      <w:r w:rsidR="00F67A19" w:rsidRPr="006D5687">
        <w:rPr>
          <w:rFonts w:ascii="Century Schoolbook" w:eastAsia="Times New Roman" w:hAnsi="Century Schoolbook" w:cs="Arial"/>
          <w:sz w:val="24"/>
          <w:szCs w:val="24"/>
        </w:rPr>
        <w:t>earthquake occurring</w:t>
      </w:r>
      <w:r w:rsidRPr="006D5687">
        <w:rPr>
          <w:rFonts w:ascii="Century Schoolbook" w:eastAsia="Times New Roman" w:hAnsi="Century Schoolbook" w:cs="Arial"/>
          <w:sz w:val="24"/>
          <w:szCs w:val="24"/>
        </w:rPr>
        <w:t>.</w:t>
      </w:r>
      <w:r w:rsidR="000A108C" w:rsidRPr="006D5687">
        <w:rPr>
          <w:rFonts w:ascii="Century Schoolbook" w:eastAsia="Times New Roman" w:hAnsi="Century Schoolbook" w:cs="Arial"/>
          <w:sz w:val="24"/>
          <w:szCs w:val="24"/>
        </w:rPr>
        <w:t xml:space="preserve"> </w:t>
      </w:r>
      <w:r w:rsidR="00F67A19" w:rsidRPr="006D5687">
        <w:rPr>
          <w:rFonts w:ascii="Century Schoolbook" w:eastAsia="Times New Roman" w:hAnsi="Century Schoolbook" w:cs="Arial"/>
          <w:sz w:val="24"/>
          <w:szCs w:val="24"/>
        </w:rPr>
        <w:t>(</w:t>
      </w:r>
      <w:r w:rsidR="00F67A19" w:rsidRPr="006D5687">
        <w:rPr>
          <w:rFonts w:ascii="Century Schoolbook" w:eastAsia="Times New Roman" w:hAnsi="Century Schoolbook" w:cs="Arial"/>
          <w:b/>
          <w:sz w:val="24"/>
          <w:szCs w:val="24"/>
        </w:rPr>
        <w:t>A seismologist</w:t>
      </w:r>
      <w:r w:rsidR="00F67A19" w:rsidRPr="006D5687">
        <w:rPr>
          <w:rFonts w:ascii="Century Schoolbook" w:eastAsia="Times New Roman" w:hAnsi="Century Schoolbook" w:cs="Arial"/>
          <w:sz w:val="24"/>
          <w:szCs w:val="24"/>
        </w:rPr>
        <w:t xml:space="preserve"> is a person who </w:t>
      </w:r>
      <w:r w:rsidR="0015300C">
        <w:rPr>
          <w:rFonts w:ascii="Century Schoolbook" w:eastAsia="Times New Roman" w:hAnsi="Century Schoolbook" w:cs="Arial"/>
          <w:sz w:val="24"/>
          <w:szCs w:val="24"/>
        </w:rPr>
        <w:t>studies</w:t>
      </w:r>
      <w:r w:rsidR="00F67A19" w:rsidRPr="006D5687">
        <w:rPr>
          <w:rFonts w:ascii="Century Schoolbook" w:eastAsia="Times New Roman" w:hAnsi="Century Schoolbook" w:cs="Arial"/>
          <w:sz w:val="24"/>
          <w:szCs w:val="24"/>
        </w:rPr>
        <w:t xml:space="preserve"> earthquakes.)</w:t>
      </w:r>
    </w:p>
    <w:p w14:paraId="349AC53D" w14:textId="77777777" w:rsidR="00843E50" w:rsidRPr="006D5687" w:rsidRDefault="00F67A19" w:rsidP="00F67A19">
      <w:pPr>
        <w:shd w:val="clear" w:color="auto" w:fill="FFFFFF"/>
        <w:spacing w:after="120" w:line="360" w:lineRule="auto"/>
        <w:rPr>
          <w:rFonts w:ascii="Century Schoolbook" w:eastAsia="Times New Roman" w:hAnsi="Century Schoolbook" w:cs="Arial"/>
          <w:sz w:val="24"/>
          <w:szCs w:val="24"/>
        </w:rPr>
      </w:pPr>
      <w:r w:rsidRPr="006D5687">
        <w:rPr>
          <w:rFonts w:ascii="Century Schoolbook" w:eastAsia="Times New Roman" w:hAnsi="Century Schoolbook" w:cs="Arial"/>
          <w:sz w:val="24"/>
          <w:szCs w:val="24"/>
        </w:rPr>
        <w:t>Once an earthquake is detected, a</w:t>
      </w:r>
      <w:r w:rsidR="00843E50" w:rsidRPr="006D5687">
        <w:rPr>
          <w:rFonts w:ascii="Century Schoolbook" w:eastAsia="Times New Roman" w:hAnsi="Century Schoolbook" w:cs="Arial"/>
          <w:sz w:val="24"/>
          <w:szCs w:val="24"/>
        </w:rPr>
        <w:t xml:space="preserve">n earthquake alert is then sent to Geoscience Australia's partner in the JATWC, the </w:t>
      </w:r>
      <w:r w:rsidR="00843E50" w:rsidRPr="006D5687">
        <w:rPr>
          <w:rFonts w:ascii="Century Schoolbook" w:eastAsia="Times New Roman" w:hAnsi="Century Schoolbook" w:cs="Arial"/>
          <w:b/>
          <w:sz w:val="24"/>
          <w:szCs w:val="24"/>
        </w:rPr>
        <w:t>Australian Bureau of Meteorology</w:t>
      </w:r>
      <w:r w:rsidR="00843E50" w:rsidRPr="006D5687">
        <w:rPr>
          <w:rFonts w:ascii="Century Schoolbook" w:eastAsia="Times New Roman" w:hAnsi="Century Schoolbook" w:cs="Arial"/>
          <w:sz w:val="24"/>
          <w:szCs w:val="24"/>
        </w:rPr>
        <w:t>, to determine tsunami advice and publish tsunami bulletins.</w:t>
      </w:r>
      <w:r w:rsidR="000A108C" w:rsidRPr="006D5687">
        <w:rPr>
          <w:rFonts w:ascii="Century Schoolbook" w:eastAsia="Times New Roman" w:hAnsi="Century Schoolbook" w:cs="Arial"/>
          <w:sz w:val="24"/>
          <w:szCs w:val="24"/>
        </w:rPr>
        <w:t xml:space="preserve"> </w:t>
      </w:r>
      <w:r w:rsidR="00843E50" w:rsidRPr="006D5687">
        <w:rPr>
          <w:rFonts w:ascii="Century Schoolbook" w:eastAsia="Times New Roman" w:hAnsi="Century Schoolbook" w:cs="Arial"/>
          <w:sz w:val="24"/>
          <w:szCs w:val="24"/>
        </w:rPr>
        <w:t>The earthquake information is also catalogued and published on the Geoscience Australia website.</w:t>
      </w:r>
    </w:p>
    <w:p w14:paraId="308D760D" w14:textId="77777777" w:rsidR="00B30ECA" w:rsidRDefault="00B30ECA" w:rsidP="00F67A19">
      <w:pPr>
        <w:shd w:val="clear" w:color="auto" w:fill="FFFFFF"/>
        <w:spacing w:after="120" w:line="360" w:lineRule="auto"/>
        <w:rPr>
          <w:rFonts w:ascii="Century Schoolbook" w:eastAsia="Times New Roman" w:hAnsi="Century Schoolbook" w:cs="Arial"/>
          <w:sz w:val="24"/>
          <w:szCs w:val="24"/>
        </w:rPr>
      </w:pPr>
      <w:r w:rsidRPr="006D5687">
        <w:rPr>
          <w:rFonts w:ascii="Century Schoolbook" w:eastAsia="Times New Roman" w:hAnsi="Century Schoolbook" w:cs="Arial"/>
          <w:sz w:val="24"/>
          <w:szCs w:val="24"/>
        </w:rPr>
        <w:lastRenderedPageBreak/>
        <w:t>Geoscience Australia monitors, analyses and reports on earthquakes within Australia and internationally. This is done on a daily basis by Duty Seismologists for the purposes of tsunami warning as part of the Australian Tsunami Warning System. They also alert the Australian Government, State and Territory Governments and the general public of earthquakes in Australia and overseas.</w:t>
      </w:r>
    </w:p>
    <w:p w14:paraId="00086790" w14:textId="77777777" w:rsidR="0015300C" w:rsidRPr="006D5687" w:rsidRDefault="0015300C" w:rsidP="00F67A19">
      <w:pPr>
        <w:shd w:val="clear" w:color="auto" w:fill="FFFFFF"/>
        <w:spacing w:after="120" w:line="360" w:lineRule="auto"/>
        <w:rPr>
          <w:rFonts w:ascii="Century Schoolbook" w:eastAsia="Times New Roman" w:hAnsi="Century Schoolbook" w:cs="Arial"/>
          <w:sz w:val="24"/>
          <w:szCs w:val="24"/>
        </w:rPr>
      </w:pPr>
    </w:p>
    <w:p w14:paraId="3DF68FBD" w14:textId="77777777" w:rsidR="00B30ECA" w:rsidRDefault="00B30ECA" w:rsidP="00F67A19">
      <w:pPr>
        <w:shd w:val="clear" w:color="auto" w:fill="FFFFFF"/>
        <w:spacing w:after="120" w:line="360" w:lineRule="auto"/>
        <w:rPr>
          <w:rFonts w:ascii="Century Schoolbook" w:eastAsia="Times New Roman" w:hAnsi="Century Schoolbook" w:cs="Arial"/>
          <w:sz w:val="24"/>
          <w:szCs w:val="24"/>
        </w:rPr>
      </w:pPr>
      <w:r w:rsidRPr="006D5687">
        <w:rPr>
          <w:rFonts w:ascii="Century Schoolbook" w:eastAsia="Times New Roman" w:hAnsi="Century Schoolbook" w:cs="Arial"/>
          <w:sz w:val="24"/>
          <w:szCs w:val="24"/>
        </w:rPr>
        <w:t xml:space="preserve">Earthquakes that can be located in Australia are catalogued and published on the Geoscience Australia website. The analysis includes the origin time and date of the earthquake. </w:t>
      </w:r>
    </w:p>
    <w:p w14:paraId="5FEC1C59" w14:textId="77777777" w:rsidR="0015300C" w:rsidRPr="006D5687" w:rsidRDefault="0015300C" w:rsidP="00F67A19">
      <w:pPr>
        <w:shd w:val="clear" w:color="auto" w:fill="FFFFFF"/>
        <w:spacing w:after="120" w:line="360" w:lineRule="auto"/>
        <w:rPr>
          <w:rFonts w:ascii="Century Schoolbook" w:eastAsia="Times New Roman" w:hAnsi="Century Schoolbook" w:cs="Arial"/>
          <w:sz w:val="24"/>
          <w:szCs w:val="24"/>
        </w:rPr>
      </w:pPr>
    </w:p>
    <w:p w14:paraId="36F51649" w14:textId="77777777" w:rsidR="00B30ECA" w:rsidRPr="006D5687" w:rsidRDefault="00B30ECA" w:rsidP="00F67A19">
      <w:pPr>
        <w:shd w:val="clear" w:color="auto" w:fill="FFFFFF"/>
        <w:spacing w:after="120" w:line="360" w:lineRule="auto"/>
        <w:rPr>
          <w:rFonts w:ascii="Century Schoolbook" w:eastAsia="Times New Roman" w:hAnsi="Century Schoolbook" w:cs="Arial"/>
          <w:sz w:val="24"/>
          <w:szCs w:val="24"/>
        </w:rPr>
      </w:pPr>
      <w:r w:rsidRPr="006D5687">
        <w:rPr>
          <w:rFonts w:ascii="Century Schoolbook" w:eastAsia="Times New Roman" w:hAnsi="Century Schoolbook" w:cs="Arial"/>
          <w:sz w:val="24"/>
          <w:szCs w:val="24"/>
        </w:rPr>
        <w:t>Earthquakes outside Australia, but within our region, are published only for earthquakes with a magnitude of 5 or greater. Earthquakes occurring anywhere internationally with a magnitude of 6 or greater are also catalogued and published on the Geoscience Australia website.</w:t>
      </w:r>
    </w:p>
    <w:p w14:paraId="7364B313" w14:textId="77777777" w:rsidR="00B30ECA" w:rsidRPr="006D5687" w:rsidRDefault="00B30ECA" w:rsidP="00B30ECA">
      <w:pPr>
        <w:shd w:val="clear" w:color="auto" w:fill="FFFFFF"/>
        <w:spacing w:after="0" w:line="360" w:lineRule="auto"/>
        <w:rPr>
          <w:rFonts w:ascii="Century Schoolbook" w:eastAsiaTheme="minorHAnsi" w:hAnsi="Century Schoolbook" w:cs="Arial"/>
          <w:b/>
          <w:sz w:val="24"/>
          <w:szCs w:val="24"/>
          <w:lang w:eastAsia="en-US"/>
        </w:rPr>
      </w:pPr>
    </w:p>
    <w:p w14:paraId="7936E7D2" w14:textId="77777777" w:rsidR="00B30ECA" w:rsidRPr="006D5687" w:rsidRDefault="00B30ECA" w:rsidP="00B30ECA">
      <w:pPr>
        <w:autoSpaceDE w:val="0"/>
        <w:autoSpaceDN w:val="0"/>
        <w:adjustRightInd w:val="0"/>
        <w:spacing w:after="0" w:line="360" w:lineRule="auto"/>
        <w:jc w:val="center"/>
        <w:rPr>
          <w:rFonts w:ascii="Century Schoolbook" w:eastAsiaTheme="minorHAnsi" w:hAnsi="Century Schoolbook" w:cs="Arial"/>
          <w:b/>
          <w:bCs/>
          <w:sz w:val="36"/>
          <w:szCs w:val="36"/>
          <w:lang w:eastAsia="en-US"/>
        </w:rPr>
      </w:pPr>
      <w:r w:rsidRPr="006D5687">
        <w:rPr>
          <w:rFonts w:ascii="Century Schoolbook" w:eastAsiaTheme="minorHAnsi" w:hAnsi="Century Schoolbook" w:cs="Arial"/>
          <w:b/>
          <w:bCs/>
          <w:sz w:val="36"/>
          <w:szCs w:val="36"/>
          <w:lang w:eastAsia="en-US"/>
        </w:rPr>
        <w:t>Case studies of earthquakes in Australia</w:t>
      </w:r>
    </w:p>
    <w:p w14:paraId="4A68504F" w14:textId="77777777" w:rsidR="00B30ECA" w:rsidRPr="006D5687" w:rsidRDefault="00B30ECA" w:rsidP="00B30ECA">
      <w:pPr>
        <w:rPr>
          <w:rFonts w:ascii="Century Schoolbook" w:eastAsia="Times New Roman" w:hAnsi="Century Schoolbook" w:cs="Arial"/>
          <w:b/>
          <w:bCs/>
          <w:sz w:val="24"/>
          <w:szCs w:val="24"/>
          <w:lang w:val="en"/>
        </w:rPr>
      </w:pPr>
    </w:p>
    <w:p w14:paraId="1EDDCBA1" w14:textId="77777777" w:rsidR="00B30ECA" w:rsidRPr="006D5687" w:rsidRDefault="00B30ECA" w:rsidP="00B30ECA">
      <w:pPr>
        <w:shd w:val="clear" w:color="auto" w:fill="FFFFFF"/>
        <w:spacing w:before="100" w:beforeAutospacing="1" w:after="100" w:afterAutospacing="1" w:line="360" w:lineRule="auto"/>
        <w:rPr>
          <w:rFonts w:ascii="Century Schoolbook" w:eastAsia="Times New Roman" w:hAnsi="Century Schoolbook" w:cs="Arial"/>
          <w:color w:val="943634" w:themeColor="accent2" w:themeShade="BF"/>
          <w:sz w:val="24"/>
          <w:szCs w:val="24"/>
          <w:lang w:val="en"/>
        </w:rPr>
      </w:pPr>
      <w:r w:rsidRPr="006D5687">
        <w:rPr>
          <w:rFonts w:ascii="Century Schoolbook" w:eastAsia="Times New Roman" w:hAnsi="Century Schoolbook" w:cs="Arial"/>
          <w:sz w:val="24"/>
          <w:szCs w:val="24"/>
          <w:lang w:val="en"/>
        </w:rPr>
        <w:t>Here is a list of some of the major earthquakes to have occurred in Australia in recent times:</w:t>
      </w:r>
    </w:p>
    <w:p w14:paraId="3DD9ACAA" w14:textId="77777777" w:rsidR="00B30ECA" w:rsidRPr="006D5687" w:rsidRDefault="00B30ECA" w:rsidP="00B30ECA">
      <w:pPr>
        <w:shd w:val="clear" w:color="auto" w:fill="FFFFFF"/>
        <w:spacing w:before="100" w:beforeAutospacing="1" w:after="100" w:afterAutospacing="1" w:line="360" w:lineRule="auto"/>
        <w:outlineLvl w:val="2"/>
        <w:rPr>
          <w:rFonts w:ascii="Century Schoolbook" w:eastAsia="Times New Roman" w:hAnsi="Century Schoolbook" w:cs="Arial"/>
          <w:b/>
          <w:bCs/>
          <w:color w:val="943634" w:themeColor="accent2" w:themeShade="BF"/>
          <w:sz w:val="24"/>
          <w:szCs w:val="24"/>
          <w:lang w:val="en"/>
        </w:rPr>
      </w:pPr>
      <w:bookmarkStart w:id="1" w:name="_Toc381780058"/>
      <w:r w:rsidRPr="006D5687">
        <w:rPr>
          <w:rFonts w:ascii="Century Schoolbook" w:eastAsia="Times New Roman" w:hAnsi="Century Schoolbook" w:cs="Arial"/>
          <w:b/>
          <w:bCs/>
          <w:color w:val="943634" w:themeColor="accent2" w:themeShade="BF"/>
          <w:sz w:val="24"/>
          <w:szCs w:val="24"/>
          <w:lang w:val="en"/>
        </w:rPr>
        <w:t xml:space="preserve">August 1994, </w:t>
      </w:r>
      <w:proofErr w:type="spellStart"/>
      <w:r w:rsidRPr="006D5687">
        <w:rPr>
          <w:rFonts w:ascii="Century Schoolbook" w:eastAsia="Times New Roman" w:hAnsi="Century Schoolbook" w:cs="Arial"/>
          <w:b/>
          <w:bCs/>
          <w:color w:val="943634" w:themeColor="accent2" w:themeShade="BF"/>
          <w:sz w:val="24"/>
          <w:szCs w:val="24"/>
          <w:lang w:val="en"/>
        </w:rPr>
        <w:t>Ellalong</w:t>
      </w:r>
      <w:proofErr w:type="spellEnd"/>
      <w:r w:rsidRPr="006D5687">
        <w:rPr>
          <w:rFonts w:ascii="Century Schoolbook" w:eastAsia="Times New Roman" w:hAnsi="Century Schoolbook" w:cs="Arial"/>
          <w:b/>
          <w:bCs/>
          <w:color w:val="943634" w:themeColor="accent2" w:themeShade="BF"/>
          <w:sz w:val="24"/>
          <w:szCs w:val="24"/>
          <w:lang w:val="en"/>
        </w:rPr>
        <w:t>, New South Wales</w:t>
      </w:r>
      <w:bookmarkEnd w:id="1"/>
    </w:p>
    <w:p w14:paraId="62C1D30B" w14:textId="2098E646" w:rsidR="00B30ECA" w:rsidRPr="006D5687" w:rsidRDefault="00B30ECA" w:rsidP="00B30ECA">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A damaging earthquake affected the Hunter region of New South Wales, this time in the </w:t>
      </w:r>
      <w:proofErr w:type="spellStart"/>
      <w:r w:rsidRPr="006D5687">
        <w:rPr>
          <w:rFonts w:ascii="Century Schoolbook" w:eastAsia="Times New Roman" w:hAnsi="Century Schoolbook" w:cs="Arial"/>
          <w:sz w:val="24"/>
          <w:szCs w:val="24"/>
          <w:lang w:val="en"/>
        </w:rPr>
        <w:t>Ellalong</w:t>
      </w:r>
      <w:proofErr w:type="spellEnd"/>
      <w:r w:rsidRPr="006D5687">
        <w:rPr>
          <w:rFonts w:ascii="Century Schoolbook" w:eastAsia="Times New Roman" w:hAnsi="Century Schoolbook" w:cs="Arial"/>
          <w:sz w:val="24"/>
          <w:szCs w:val="24"/>
          <w:lang w:val="en"/>
        </w:rPr>
        <w:t>-Cessnock area. Measuring 5.4 on the Richter Scale, it became our third most damaging</w:t>
      </w:r>
      <w:r w:rsidR="007F18FD">
        <w:rPr>
          <w:rFonts w:ascii="Century Schoolbook" w:eastAsia="Times New Roman" w:hAnsi="Century Schoolbook" w:cs="Arial"/>
          <w:sz w:val="24"/>
          <w:szCs w:val="24"/>
          <w:lang w:val="en"/>
        </w:rPr>
        <w:t xml:space="preserve"> earthquake</w:t>
      </w:r>
      <w:r w:rsidRPr="006D5687">
        <w:rPr>
          <w:rFonts w:ascii="Century Schoolbook" w:eastAsia="Times New Roman" w:hAnsi="Century Schoolbook" w:cs="Arial"/>
          <w:sz w:val="24"/>
          <w:szCs w:val="24"/>
          <w:lang w:val="en"/>
        </w:rPr>
        <w:t xml:space="preserve">. Several homes, hotels and other </w:t>
      </w:r>
      <w:r w:rsidR="00395F63" w:rsidRPr="006D5687">
        <w:rPr>
          <w:rFonts w:ascii="Century Schoolbook" w:eastAsia="Times New Roman" w:hAnsi="Century Schoolbook" w:cs="Arial"/>
          <w:sz w:val="24"/>
          <w:szCs w:val="24"/>
          <w:lang w:val="en"/>
        </w:rPr>
        <w:t xml:space="preserve">buildings </w:t>
      </w:r>
      <w:r w:rsidRPr="006D5687">
        <w:rPr>
          <w:rFonts w:ascii="Century Schoolbook" w:eastAsia="Times New Roman" w:hAnsi="Century Schoolbook" w:cs="Arial"/>
          <w:sz w:val="24"/>
          <w:szCs w:val="24"/>
          <w:lang w:val="en"/>
        </w:rPr>
        <w:t xml:space="preserve">were severely </w:t>
      </w:r>
      <w:r w:rsidR="00395F63" w:rsidRPr="006D5687">
        <w:rPr>
          <w:rFonts w:ascii="Century Schoolbook" w:eastAsia="Times New Roman" w:hAnsi="Century Schoolbook" w:cs="Arial"/>
          <w:sz w:val="24"/>
          <w:szCs w:val="24"/>
          <w:lang w:val="en"/>
        </w:rPr>
        <w:t xml:space="preserve">damaged </w:t>
      </w:r>
      <w:r w:rsidRPr="006D5687">
        <w:rPr>
          <w:rFonts w:ascii="Century Schoolbook" w:eastAsia="Times New Roman" w:hAnsi="Century Schoolbook" w:cs="Arial"/>
          <w:sz w:val="24"/>
          <w:szCs w:val="24"/>
          <w:lang w:val="en"/>
        </w:rPr>
        <w:t>and up to 1000 homes were partly damaged. Infrastructure,</w:t>
      </w:r>
      <w:r w:rsidR="007F18FD">
        <w:rPr>
          <w:rFonts w:ascii="Century Schoolbook" w:eastAsia="Times New Roman" w:hAnsi="Century Schoolbook" w:cs="Arial"/>
          <w:sz w:val="24"/>
          <w:szCs w:val="24"/>
          <w:lang w:val="en"/>
        </w:rPr>
        <w:t xml:space="preserve"> (buildings, </w:t>
      </w:r>
      <w:proofErr w:type="spellStart"/>
      <w:r w:rsidR="007F18FD">
        <w:rPr>
          <w:rFonts w:ascii="Century Schoolbook" w:eastAsia="Times New Roman" w:hAnsi="Century Schoolbook" w:cs="Arial"/>
          <w:sz w:val="24"/>
          <w:szCs w:val="24"/>
          <w:lang w:val="en"/>
        </w:rPr>
        <w:t>tansport</w:t>
      </w:r>
      <w:proofErr w:type="spellEnd"/>
      <w:r w:rsidR="007F18FD">
        <w:rPr>
          <w:rFonts w:ascii="Century Schoolbook" w:eastAsia="Times New Roman" w:hAnsi="Century Schoolbook" w:cs="Arial"/>
          <w:sz w:val="24"/>
          <w:szCs w:val="24"/>
          <w:lang w:val="en"/>
        </w:rPr>
        <w:t xml:space="preserve"> </w:t>
      </w:r>
      <w:proofErr w:type="spellStart"/>
      <w:r w:rsidR="007F18FD">
        <w:rPr>
          <w:rFonts w:ascii="Century Schoolbook" w:eastAsia="Times New Roman" w:hAnsi="Century Schoolbook" w:cs="Arial"/>
          <w:sz w:val="24"/>
          <w:szCs w:val="24"/>
          <w:lang w:val="en"/>
        </w:rPr>
        <w:t>etc</w:t>
      </w:r>
      <w:proofErr w:type="spellEnd"/>
      <w:r w:rsidR="007F18FD">
        <w:rPr>
          <w:rFonts w:ascii="Century Schoolbook" w:eastAsia="Times New Roman" w:hAnsi="Century Schoolbook" w:cs="Arial"/>
          <w:sz w:val="24"/>
          <w:szCs w:val="24"/>
          <w:lang w:val="en"/>
        </w:rPr>
        <w:t>)</w:t>
      </w:r>
      <w:r w:rsidRPr="006D5687">
        <w:rPr>
          <w:rFonts w:ascii="Century Schoolbook" w:eastAsia="Times New Roman" w:hAnsi="Century Schoolbook" w:cs="Arial"/>
          <w:sz w:val="24"/>
          <w:szCs w:val="24"/>
          <w:lang w:val="en"/>
        </w:rPr>
        <w:t xml:space="preserve"> commercial and industrial losses also occurred. Insurance payouts were $38 million and total damage costs exceeded $150 million (1997 values).</w:t>
      </w:r>
    </w:p>
    <w:p w14:paraId="231446CE" w14:textId="77777777" w:rsidR="0015300C" w:rsidRDefault="0015300C">
      <w:pPr>
        <w:rPr>
          <w:rFonts w:ascii="Century Schoolbook" w:eastAsia="Times New Roman" w:hAnsi="Century Schoolbook" w:cs="Arial"/>
          <w:b/>
          <w:bCs/>
          <w:color w:val="943634" w:themeColor="accent2" w:themeShade="BF"/>
          <w:sz w:val="24"/>
          <w:szCs w:val="24"/>
          <w:lang w:val="en"/>
        </w:rPr>
      </w:pPr>
      <w:bookmarkStart w:id="2" w:name="_Toc381780059"/>
      <w:r>
        <w:rPr>
          <w:rFonts w:ascii="Century Schoolbook" w:eastAsia="Times New Roman" w:hAnsi="Century Schoolbook" w:cs="Arial"/>
          <w:b/>
          <w:bCs/>
          <w:color w:val="943634" w:themeColor="accent2" w:themeShade="BF"/>
          <w:sz w:val="24"/>
          <w:szCs w:val="24"/>
          <w:lang w:val="en"/>
        </w:rPr>
        <w:br w:type="page"/>
      </w:r>
    </w:p>
    <w:p w14:paraId="40CA2C4E" w14:textId="5D79C1FF" w:rsidR="00B30ECA" w:rsidRPr="006D5687" w:rsidRDefault="00B30ECA" w:rsidP="00FF17A1">
      <w:pPr>
        <w:shd w:val="clear" w:color="auto" w:fill="FFFFFF"/>
        <w:spacing w:after="100" w:afterAutospacing="1" w:line="360" w:lineRule="auto"/>
        <w:outlineLvl w:val="2"/>
        <w:rPr>
          <w:rFonts w:ascii="Century Schoolbook" w:eastAsia="Times New Roman" w:hAnsi="Century Schoolbook" w:cs="Arial"/>
          <w:b/>
          <w:bCs/>
          <w:color w:val="943634" w:themeColor="accent2" w:themeShade="BF"/>
          <w:sz w:val="24"/>
          <w:szCs w:val="24"/>
          <w:lang w:val="en"/>
        </w:rPr>
      </w:pPr>
      <w:r w:rsidRPr="006D5687">
        <w:rPr>
          <w:rFonts w:ascii="Century Schoolbook" w:eastAsia="Times New Roman" w:hAnsi="Century Schoolbook" w:cs="Arial"/>
          <w:b/>
          <w:bCs/>
          <w:color w:val="943634" w:themeColor="accent2" w:themeShade="BF"/>
          <w:sz w:val="24"/>
          <w:szCs w:val="24"/>
          <w:lang w:val="en"/>
        </w:rPr>
        <w:lastRenderedPageBreak/>
        <w:t>28 December 1989, Newcastle, New South Wales</w:t>
      </w:r>
      <w:bookmarkEnd w:id="2"/>
    </w:p>
    <w:p w14:paraId="271287FA" w14:textId="2BDD4690" w:rsidR="00B30ECA" w:rsidRPr="006D5687" w:rsidRDefault="00B30ECA" w:rsidP="00B30ECA">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At 10.27 am, Newcastle, Australia's sixth largest city, </w:t>
      </w:r>
      <w:r w:rsidR="00395F63" w:rsidRPr="006D5687">
        <w:rPr>
          <w:rFonts w:ascii="Century Schoolbook" w:eastAsia="Times New Roman" w:hAnsi="Century Schoolbook" w:cs="Arial"/>
          <w:sz w:val="24"/>
          <w:szCs w:val="24"/>
          <w:lang w:val="en"/>
        </w:rPr>
        <w:t xml:space="preserve">was </w:t>
      </w:r>
      <w:r w:rsidRPr="006D5687">
        <w:rPr>
          <w:rFonts w:ascii="Century Schoolbook" w:eastAsia="Times New Roman" w:hAnsi="Century Schoolbook" w:cs="Arial"/>
          <w:sz w:val="24"/>
          <w:szCs w:val="24"/>
          <w:lang w:val="en"/>
        </w:rPr>
        <w:t xml:space="preserve">struck by a moderate earthquake measuring 5.6 on the Richter Scale. </w:t>
      </w:r>
      <w:r w:rsidR="007F18FD">
        <w:rPr>
          <w:rFonts w:ascii="Century Schoolbook" w:eastAsia="Times New Roman" w:hAnsi="Century Schoolbook" w:cs="Arial"/>
          <w:sz w:val="24"/>
          <w:szCs w:val="24"/>
          <w:lang w:val="en"/>
        </w:rPr>
        <w:t xml:space="preserve">Thirteen people died in this earthquake. It was </w:t>
      </w:r>
      <w:r w:rsidRPr="006D5687">
        <w:rPr>
          <w:rFonts w:ascii="Century Schoolbook" w:eastAsia="Times New Roman" w:hAnsi="Century Schoolbook" w:cs="Arial"/>
          <w:sz w:val="24"/>
          <w:szCs w:val="24"/>
          <w:lang w:val="en"/>
        </w:rPr>
        <w:t xml:space="preserve">the first </w:t>
      </w:r>
      <w:r w:rsidR="007F18FD">
        <w:rPr>
          <w:rFonts w:ascii="Century Schoolbook" w:eastAsia="Times New Roman" w:hAnsi="Century Schoolbook" w:cs="Arial"/>
          <w:sz w:val="24"/>
          <w:szCs w:val="24"/>
          <w:lang w:val="en"/>
        </w:rPr>
        <w:t>time deaths in an earthquake were recorded</w:t>
      </w:r>
      <w:r w:rsidRPr="006D5687">
        <w:rPr>
          <w:rFonts w:ascii="Century Schoolbook" w:eastAsia="Times New Roman" w:hAnsi="Century Schoolbook" w:cs="Arial"/>
          <w:sz w:val="24"/>
          <w:szCs w:val="24"/>
          <w:lang w:val="en"/>
        </w:rPr>
        <w:t xml:space="preserve"> in Australia.</w:t>
      </w:r>
    </w:p>
    <w:p w14:paraId="0CF73AEB" w14:textId="67878C8F" w:rsidR="00B30ECA" w:rsidRDefault="00B30ECA" w:rsidP="00B30ECA">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The devastation to buildings and other structures was extensive, which was unusual for a relatively small magnitude earth</w:t>
      </w:r>
      <w:r w:rsidR="007F18FD">
        <w:rPr>
          <w:rFonts w:ascii="Century Schoolbook" w:eastAsia="Times New Roman" w:hAnsi="Century Schoolbook" w:cs="Arial"/>
          <w:sz w:val="24"/>
          <w:szCs w:val="24"/>
          <w:lang w:val="en"/>
        </w:rPr>
        <w:t>quake. The extensive damage</w:t>
      </w:r>
      <w:r w:rsidRPr="006D5687">
        <w:rPr>
          <w:rFonts w:ascii="Century Schoolbook" w:eastAsia="Times New Roman" w:hAnsi="Century Schoolbook" w:cs="Arial"/>
          <w:sz w:val="24"/>
          <w:szCs w:val="24"/>
          <w:lang w:val="en"/>
        </w:rPr>
        <w:t xml:space="preserve"> was due to an underlying, thin layer of alluvium</w:t>
      </w:r>
      <w:r w:rsidR="007F18FD">
        <w:rPr>
          <w:rFonts w:ascii="Century Schoolbook" w:eastAsia="Times New Roman" w:hAnsi="Century Schoolbook" w:cs="Arial"/>
          <w:sz w:val="24"/>
          <w:szCs w:val="24"/>
          <w:lang w:val="en"/>
        </w:rPr>
        <w:t xml:space="preserve"> in the Earth’s surface. </w:t>
      </w:r>
      <w:r w:rsidR="00717693">
        <w:rPr>
          <w:rFonts w:ascii="Century Schoolbook" w:eastAsia="Times New Roman" w:hAnsi="Century Schoolbook" w:cs="Arial"/>
          <w:sz w:val="24"/>
          <w:szCs w:val="24"/>
          <w:lang w:val="en"/>
        </w:rPr>
        <w:t xml:space="preserve">(Alluvium is </w:t>
      </w:r>
      <w:r w:rsidR="00717693" w:rsidRPr="00717693">
        <w:rPr>
          <w:rFonts w:ascii="Century Schoolbook" w:eastAsia="Times New Roman" w:hAnsi="Century Schoolbook" w:cs="Times New Roman"/>
          <w:sz w:val="24"/>
          <w:szCs w:val="24"/>
        </w:rPr>
        <w:t>a deposit of clay, silt, sand, and gravel left by flowing streams in a river valley</w:t>
      </w:r>
      <w:r w:rsidR="00B8292E">
        <w:rPr>
          <w:rFonts w:ascii="Century Schoolbook" w:eastAsia="Times New Roman" w:hAnsi="Century Schoolbook" w:cs="Times New Roman"/>
          <w:sz w:val="24"/>
          <w:szCs w:val="24"/>
        </w:rPr>
        <w:t xml:space="preserve">.) </w:t>
      </w:r>
      <w:r w:rsidR="007F18FD">
        <w:rPr>
          <w:rFonts w:ascii="Century Schoolbook" w:eastAsia="Times New Roman" w:hAnsi="Century Schoolbook" w:cs="Arial"/>
          <w:sz w:val="24"/>
          <w:szCs w:val="24"/>
          <w:lang w:val="en"/>
        </w:rPr>
        <w:t>This</w:t>
      </w:r>
      <w:r w:rsidRPr="006D5687">
        <w:rPr>
          <w:rFonts w:ascii="Century Schoolbook" w:eastAsia="Times New Roman" w:hAnsi="Century Schoolbook" w:cs="Arial"/>
          <w:sz w:val="24"/>
          <w:szCs w:val="24"/>
          <w:lang w:val="en"/>
        </w:rPr>
        <w:t xml:space="preserve"> </w:t>
      </w:r>
      <w:r w:rsidR="00B8292E">
        <w:rPr>
          <w:rFonts w:ascii="Century Schoolbook" w:eastAsia="Times New Roman" w:hAnsi="Century Schoolbook" w:cs="Arial"/>
          <w:sz w:val="24"/>
          <w:szCs w:val="24"/>
          <w:lang w:val="en"/>
        </w:rPr>
        <w:t xml:space="preserve">underlying geographical </w:t>
      </w:r>
      <w:r w:rsidR="007F18FD">
        <w:rPr>
          <w:rFonts w:ascii="Century Schoolbook" w:eastAsia="Times New Roman" w:hAnsi="Century Schoolbook" w:cs="Arial"/>
          <w:sz w:val="24"/>
          <w:szCs w:val="24"/>
          <w:lang w:val="en"/>
        </w:rPr>
        <w:t xml:space="preserve">seemed </w:t>
      </w:r>
      <w:r w:rsidRPr="006D5687">
        <w:rPr>
          <w:rFonts w:ascii="Century Schoolbook" w:eastAsia="Times New Roman" w:hAnsi="Century Schoolbook" w:cs="Arial"/>
          <w:sz w:val="24"/>
          <w:szCs w:val="24"/>
          <w:lang w:val="en"/>
        </w:rPr>
        <w:t xml:space="preserve">to </w:t>
      </w:r>
      <w:r w:rsidR="00B8292E">
        <w:rPr>
          <w:rFonts w:ascii="Century Schoolbook" w:eastAsia="Times New Roman" w:hAnsi="Century Schoolbook" w:cs="Arial"/>
          <w:sz w:val="24"/>
          <w:szCs w:val="24"/>
          <w:lang w:val="en"/>
        </w:rPr>
        <w:t>worsen</w:t>
      </w:r>
      <w:r w:rsidRPr="006D5687">
        <w:rPr>
          <w:rFonts w:ascii="Century Schoolbook" w:eastAsia="Times New Roman" w:hAnsi="Century Schoolbook" w:cs="Arial"/>
          <w:sz w:val="24"/>
          <w:szCs w:val="24"/>
          <w:lang w:val="en"/>
        </w:rPr>
        <w:t xml:space="preserve"> the </w:t>
      </w:r>
      <w:r w:rsidR="00B8292E">
        <w:rPr>
          <w:rFonts w:ascii="Century Schoolbook" w:eastAsia="Times New Roman" w:hAnsi="Century Schoolbook" w:cs="Arial"/>
          <w:sz w:val="24"/>
          <w:szCs w:val="24"/>
          <w:lang w:val="en"/>
        </w:rPr>
        <w:t>effects of the earthquake</w:t>
      </w:r>
      <w:r w:rsidRPr="006D5687">
        <w:rPr>
          <w:rFonts w:ascii="Century Schoolbook" w:eastAsia="Times New Roman" w:hAnsi="Century Schoolbook" w:cs="Arial"/>
          <w:sz w:val="24"/>
          <w:szCs w:val="24"/>
          <w:lang w:val="en"/>
        </w:rPr>
        <w:t xml:space="preserve">. </w:t>
      </w:r>
      <w:r w:rsidR="007F18FD">
        <w:rPr>
          <w:rFonts w:ascii="Century Schoolbook" w:eastAsia="Times New Roman" w:hAnsi="Century Schoolbook" w:cs="Arial"/>
          <w:sz w:val="24"/>
          <w:szCs w:val="24"/>
          <w:lang w:val="en"/>
        </w:rPr>
        <w:t xml:space="preserve"> </w:t>
      </w:r>
      <w:r w:rsidRPr="006D5687">
        <w:rPr>
          <w:rFonts w:ascii="Century Schoolbook" w:eastAsia="Times New Roman" w:hAnsi="Century Schoolbook" w:cs="Arial"/>
          <w:sz w:val="24"/>
          <w:szCs w:val="24"/>
          <w:lang w:val="en"/>
        </w:rPr>
        <w:t xml:space="preserve">The </w:t>
      </w:r>
      <w:proofErr w:type="spellStart"/>
      <w:r w:rsidRPr="006D5687">
        <w:rPr>
          <w:rFonts w:ascii="Century Schoolbook" w:eastAsia="Times New Roman" w:hAnsi="Century Schoolbook" w:cs="Arial"/>
          <w:sz w:val="24"/>
          <w:szCs w:val="24"/>
          <w:lang w:val="en"/>
        </w:rPr>
        <w:t>epicentre</w:t>
      </w:r>
      <w:proofErr w:type="spellEnd"/>
      <w:r w:rsidRPr="006D5687">
        <w:rPr>
          <w:rFonts w:ascii="Century Schoolbook" w:eastAsia="Times New Roman" w:hAnsi="Century Schoolbook" w:cs="Arial"/>
          <w:sz w:val="24"/>
          <w:szCs w:val="24"/>
          <w:lang w:val="en"/>
        </w:rPr>
        <w:t xml:space="preserve"> was located 15 km west south-west of the city </w:t>
      </w:r>
      <w:proofErr w:type="spellStart"/>
      <w:r w:rsidRPr="006D5687">
        <w:rPr>
          <w:rFonts w:ascii="Century Schoolbook" w:eastAsia="Times New Roman" w:hAnsi="Century Schoolbook" w:cs="Arial"/>
          <w:sz w:val="24"/>
          <w:szCs w:val="24"/>
          <w:lang w:val="en"/>
        </w:rPr>
        <w:t>centre</w:t>
      </w:r>
      <w:proofErr w:type="spellEnd"/>
      <w:r w:rsidRPr="006D5687">
        <w:rPr>
          <w:rFonts w:ascii="Century Schoolbook" w:eastAsia="Times New Roman" w:hAnsi="Century Schoolbook" w:cs="Arial"/>
          <w:sz w:val="24"/>
          <w:szCs w:val="24"/>
          <w:lang w:val="en"/>
        </w:rPr>
        <w:t xml:space="preserve">, near </w:t>
      </w:r>
      <w:proofErr w:type="spellStart"/>
      <w:r w:rsidRPr="006D5687">
        <w:rPr>
          <w:rFonts w:ascii="Century Schoolbook" w:eastAsia="Times New Roman" w:hAnsi="Century Schoolbook" w:cs="Arial"/>
          <w:sz w:val="24"/>
          <w:szCs w:val="24"/>
          <w:lang w:val="en"/>
        </w:rPr>
        <w:t>Boolaroo</w:t>
      </w:r>
      <w:proofErr w:type="spellEnd"/>
      <w:r w:rsidRPr="006D5687">
        <w:rPr>
          <w:rFonts w:ascii="Century Schoolbook" w:eastAsia="Times New Roman" w:hAnsi="Century Schoolbook" w:cs="Arial"/>
          <w:sz w:val="24"/>
          <w:szCs w:val="24"/>
          <w:lang w:val="en"/>
        </w:rPr>
        <w:t>.</w:t>
      </w:r>
    </w:p>
    <w:p w14:paraId="3FE436C5" w14:textId="404EC105" w:rsidR="0041168A" w:rsidRPr="0041168A" w:rsidRDefault="00367589" w:rsidP="0041168A">
      <w:pPr>
        <w:shd w:val="clear" w:color="auto" w:fill="FFFFFF"/>
        <w:spacing w:before="100" w:beforeAutospacing="1" w:after="100" w:afterAutospacing="1" w:line="360" w:lineRule="auto"/>
        <w:jc w:val="center"/>
        <w:rPr>
          <w:rFonts w:ascii="Century Schoolbook" w:eastAsia="Times New Roman" w:hAnsi="Century Schoolbook" w:cs="Arial"/>
          <w:sz w:val="24"/>
          <w:szCs w:val="24"/>
          <w:lang w:val="en"/>
        </w:rPr>
      </w:pPr>
      <w:r w:rsidRPr="00367589">
        <w:rPr>
          <w:rFonts w:ascii="Century Schoolbook" w:eastAsia="Times New Roman" w:hAnsi="Century Schoolbook" w:cs="Arial"/>
          <w:noProof/>
          <w:sz w:val="24"/>
          <w:szCs w:val="24"/>
        </w:rPr>
        <w:drawing>
          <wp:anchor distT="0" distB="0" distL="114300" distR="114300" simplePos="0" relativeHeight="251737088" behindDoc="0" locked="0" layoutInCell="1" allowOverlap="1" wp14:anchorId="16B2A744" wp14:editId="7DC4C9E9">
            <wp:simplePos x="0" y="0"/>
            <wp:positionH relativeFrom="margin">
              <wp:align>center</wp:align>
            </wp:positionH>
            <wp:positionV relativeFrom="paragraph">
              <wp:posOffset>0</wp:posOffset>
            </wp:positionV>
            <wp:extent cx="6427470" cy="4556125"/>
            <wp:effectExtent l="0" t="0" r="0" b="0"/>
            <wp:wrapSquare wrapText="bothSides"/>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7470" cy="455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68A" w:rsidRPr="0041168A">
        <w:rPr>
          <w:rFonts w:ascii="Century Schoolbook" w:eastAsia="Times New Roman" w:hAnsi="Century Schoolbook" w:cs="Arial"/>
          <w:i/>
          <w:sz w:val="18"/>
          <w:szCs w:val="24"/>
          <w:lang w:val="en"/>
        </w:rPr>
        <w:t>http://www.ga.gov.au/scientific-topics/hazards/earthquake/basics/gallery</w:t>
      </w:r>
    </w:p>
    <w:p w14:paraId="28ED184A" w14:textId="77777777" w:rsidR="004D3CB9" w:rsidRDefault="004D3CB9">
      <w:pPr>
        <w:rPr>
          <w:rFonts w:ascii="Century Schoolbook" w:eastAsia="Times New Roman" w:hAnsi="Century Schoolbook" w:cs="Arial"/>
          <w:b/>
          <w:bCs/>
          <w:color w:val="943634" w:themeColor="accent2" w:themeShade="BF"/>
          <w:sz w:val="24"/>
          <w:szCs w:val="24"/>
          <w:lang w:val="en"/>
        </w:rPr>
      </w:pPr>
      <w:bookmarkStart w:id="3" w:name="_Toc381780060"/>
      <w:r>
        <w:rPr>
          <w:rFonts w:ascii="Century Schoolbook" w:eastAsia="Times New Roman" w:hAnsi="Century Schoolbook" w:cs="Arial"/>
          <w:b/>
          <w:bCs/>
          <w:color w:val="943634" w:themeColor="accent2" w:themeShade="BF"/>
          <w:sz w:val="24"/>
          <w:szCs w:val="24"/>
          <w:lang w:val="en"/>
        </w:rPr>
        <w:br w:type="page"/>
      </w:r>
    </w:p>
    <w:p w14:paraId="039C0C96" w14:textId="3F61E077" w:rsidR="00B30ECA" w:rsidRPr="006D5687" w:rsidRDefault="00B30ECA" w:rsidP="00FF17A1">
      <w:pPr>
        <w:shd w:val="clear" w:color="auto" w:fill="FFFFFF"/>
        <w:spacing w:after="100" w:afterAutospacing="1" w:line="360" w:lineRule="auto"/>
        <w:outlineLvl w:val="2"/>
        <w:rPr>
          <w:rFonts w:ascii="Century Schoolbook" w:eastAsia="Times New Roman" w:hAnsi="Century Schoolbook" w:cs="Arial"/>
          <w:b/>
          <w:bCs/>
          <w:color w:val="943634" w:themeColor="accent2" w:themeShade="BF"/>
          <w:sz w:val="24"/>
          <w:szCs w:val="24"/>
          <w:lang w:val="en"/>
        </w:rPr>
      </w:pPr>
      <w:r w:rsidRPr="006D5687">
        <w:rPr>
          <w:rFonts w:ascii="Century Schoolbook" w:eastAsia="Times New Roman" w:hAnsi="Century Schoolbook" w:cs="Arial"/>
          <w:b/>
          <w:bCs/>
          <w:color w:val="943634" w:themeColor="accent2" w:themeShade="BF"/>
          <w:sz w:val="24"/>
          <w:szCs w:val="24"/>
          <w:lang w:val="en"/>
        </w:rPr>
        <w:lastRenderedPageBreak/>
        <w:t>22 January 1988, Tennant Creek, Northern Territory</w:t>
      </w:r>
      <w:bookmarkEnd w:id="3"/>
    </w:p>
    <w:p w14:paraId="149B8759" w14:textId="186D4B5C" w:rsidR="00B30ECA" w:rsidRDefault="00B30ECA" w:rsidP="00B30ECA">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Significant earthquakes of magnitudes 6.3, 6.4 and 6.8 occurred near Tennant Creek in the Northern Territory. These resulted in large, long </w:t>
      </w:r>
      <w:r w:rsidR="00B8292E">
        <w:rPr>
          <w:rFonts w:ascii="Century Schoolbook" w:eastAsia="Times New Roman" w:hAnsi="Century Schoolbook" w:cs="Arial"/>
          <w:sz w:val="24"/>
          <w:szCs w:val="24"/>
          <w:lang w:val="en"/>
        </w:rPr>
        <w:t>cracks on the ground</w:t>
      </w:r>
      <w:r w:rsidRPr="006D5687">
        <w:rPr>
          <w:rFonts w:ascii="Century Schoolbook" w:eastAsia="Times New Roman" w:hAnsi="Century Schoolbook" w:cs="Arial"/>
          <w:sz w:val="24"/>
          <w:szCs w:val="24"/>
          <w:lang w:val="en"/>
        </w:rPr>
        <w:t xml:space="preserve"> and a 35 km fault (up to 2 m displacement) which warped underground gas pipelines, but caused only minor damage to the hospital and some homes in the town.</w:t>
      </w:r>
      <w:r w:rsidR="00403315">
        <w:rPr>
          <w:rFonts w:ascii="Century Schoolbook" w:eastAsia="Times New Roman" w:hAnsi="Century Schoolbook" w:cs="Arial"/>
          <w:sz w:val="24"/>
          <w:szCs w:val="24"/>
          <w:lang w:val="en"/>
        </w:rPr>
        <w:t xml:space="preserve"> </w:t>
      </w:r>
    </w:p>
    <w:p w14:paraId="6E68EA38" w14:textId="77777777" w:rsidR="001944C5" w:rsidRDefault="00403315" w:rsidP="001944C5">
      <w:pPr>
        <w:shd w:val="clear" w:color="auto" w:fill="FFFFFF"/>
        <w:spacing w:before="100" w:beforeAutospacing="1" w:after="100" w:afterAutospacing="1" w:line="360" w:lineRule="auto"/>
        <w:jc w:val="center"/>
        <w:rPr>
          <w:rFonts w:ascii="Century Schoolbook" w:eastAsia="Times New Roman" w:hAnsi="Century Schoolbook" w:cs="Arial"/>
          <w:i/>
          <w:sz w:val="20"/>
          <w:szCs w:val="24"/>
          <w:lang w:val="en"/>
        </w:rPr>
      </w:pPr>
      <w:r>
        <w:rPr>
          <w:rFonts w:eastAsia="Times New Roman" w:cs="Times New Roman"/>
          <w:noProof/>
        </w:rPr>
        <w:drawing>
          <wp:inline distT="0" distB="0" distL="0" distR="0" wp14:anchorId="1FCC6A6D" wp14:editId="51D643B8">
            <wp:extent cx="6078220" cy="6078220"/>
            <wp:effectExtent l="0" t="0" r="0" b="0"/>
            <wp:docPr id="46" name="Picture 5" descr="ttp://ears.iris.washington.edu/waveforms.png?rf=588558&amp;window=120&amp;H=48.75&amp;vpvs=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ears.iris.washington.edu/waveforms.png?rf=588558&amp;window=120&amp;H=48.75&amp;vpvs=1.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220" cy="6078220"/>
                    </a:xfrm>
                    <a:prstGeom prst="rect">
                      <a:avLst/>
                    </a:prstGeom>
                    <a:noFill/>
                    <a:ln>
                      <a:noFill/>
                    </a:ln>
                  </pic:spPr>
                </pic:pic>
              </a:graphicData>
            </a:graphic>
          </wp:inline>
        </w:drawing>
      </w:r>
      <w:bookmarkStart w:id="4" w:name="_Toc381780061"/>
      <w:r w:rsidR="001944C5" w:rsidRPr="001944C5">
        <w:rPr>
          <w:rFonts w:ascii="Century Schoolbook" w:eastAsia="Times New Roman" w:hAnsi="Century Schoolbook" w:cs="Arial"/>
          <w:i/>
          <w:sz w:val="20"/>
          <w:szCs w:val="24"/>
          <w:lang w:val="en"/>
        </w:rPr>
        <w:t>This is a seismograph (showing the measurements for the movements of the earth before and during the quake,) for an earthquake in Tennant Creek on 19 September, 2013.</w:t>
      </w:r>
    </w:p>
    <w:p w14:paraId="688DB710" w14:textId="5BF400B8" w:rsidR="00403315" w:rsidRPr="001944C5" w:rsidRDefault="001944C5" w:rsidP="001944C5">
      <w:pPr>
        <w:shd w:val="clear" w:color="auto" w:fill="FFFFFF"/>
        <w:spacing w:before="100" w:beforeAutospacing="1" w:after="100" w:afterAutospacing="1" w:line="360" w:lineRule="auto"/>
        <w:jc w:val="center"/>
        <w:rPr>
          <w:rFonts w:ascii="Century Schoolbook" w:eastAsia="Times New Roman" w:hAnsi="Century Schoolbook" w:cs="Arial"/>
          <w:i/>
          <w:sz w:val="18"/>
          <w:szCs w:val="24"/>
          <w:lang w:val="en"/>
        </w:rPr>
      </w:pPr>
      <w:r w:rsidRPr="001944C5">
        <w:rPr>
          <w:rFonts w:ascii="Century Schoolbook" w:eastAsia="Times New Roman" w:hAnsi="Century Schoolbook" w:cs="Arial"/>
          <w:i/>
          <w:sz w:val="18"/>
          <w:szCs w:val="24"/>
          <w:lang w:val="en"/>
        </w:rPr>
        <w:t>http://ears.iris.washington.edu/stationEvent.html?rf=588558&amp;gaussian=2.5&amp;H=48.75&amp;vpvs=1.72</w:t>
      </w:r>
      <w:r w:rsidR="00403315">
        <w:rPr>
          <w:rFonts w:ascii="Century Schoolbook" w:eastAsia="Times New Roman" w:hAnsi="Century Schoolbook" w:cs="Arial"/>
          <w:b/>
          <w:bCs/>
          <w:color w:val="943634" w:themeColor="accent2" w:themeShade="BF"/>
          <w:sz w:val="28"/>
          <w:szCs w:val="28"/>
          <w:lang w:val="en"/>
        </w:rPr>
        <w:br w:type="page"/>
      </w:r>
    </w:p>
    <w:p w14:paraId="2DA4254B" w14:textId="429851FA" w:rsidR="00B30ECA" w:rsidRPr="006D5687" w:rsidRDefault="00B30ECA" w:rsidP="00B30ECA">
      <w:pPr>
        <w:shd w:val="clear" w:color="auto" w:fill="FFFFFF"/>
        <w:tabs>
          <w:tab w:val="right" w:pos="9026"/>
        </w:tabs>
        <w:spacing w:before="100" w:beforeAutospacing="1" w:after="100" w:afterAutospacing="1" w:line="360" w:lineRule="auto"/>
        <w:outlineLvl w:val="2"/>
        <w:rPr>
          <w:rFonts w:ascii="Century Schoolbook" w:eastAsia="Times New Roman" w:hAnsi="Century Schoolbook" w:cs="Arial"/>
          <w:b/>
          <w:bCs/>
          <w:sz w:val="28"/>
          <w:szCs w:val="28"/>
          <w:lang w:val="en"/>
        </w:rPr>
      </w:pPr>
      <w:r w:rsidRPr="006D5687">
        <w:rPr>
          <w:rFonts w:ascii="Century Schoolbook" w:eastAsia="Times New Roman" w:hAnsi="Century Schoolbook" w:cs="Arial"/>
          <w:b/>
          <w:bCs/>
          <w:color w:val="943634" w:themeColor="accent2" w:themeShade="BF"/>
          <w:sz w:val="28"/>
          <w:szCs w:val="28"/>
          <w:lang w:val="en"/>
        </w:rPr>
        <w:lastRenderedPageBreak/>
        <w:t xml:space="preserve">October 1968, </w:t>
      </w:r>
      <w:proofErr w:type="spellStart"/>
      <w:r w:rsidRPr="006D5687">
        <w:rPr>
          <w:rFonts w:ascii="Century Schoolbook" w:eastAsia="Times New Roman" w:hAnsi="Century Schoolbook" w:cs="Arial"/>
          <w:b/>
          <w:bCs/>
          <w:color w:val="943634" w:themeColor="accent2" w:themeShade="BF"/>
          <w:sz w:val="28"/>
          <w:szCs w:val="28"/>
          <w:lang w:val="en"/>
        </w:rPr>
        <w:t>Meckering</w:t>
      </w:r>
      <w:proofErr w:type="spellEnd"/>
      <w:r w:rsidRPr="006D5687">
        <w:rPr>
          <w:rFonts w:ascii="Century Schoolbook" w:eastAsia="Times New Roman" w:hAnsi="Century Schoolbook" w:cs="Arial"/>
          <w:b/>
          <w:bCs/>
          <w:color w:val="943634" w:themeColor="accent2" w:themeShade="BF"/>
          <w:sz w:val="28"/>
          <w:szCs w:val="28"/>
          <w:lang w:val="en"/>
        </w:rPr>
        <w:t>, Western Australia</w:t>
      </w:r>
      <w:bookmarkEnd w:id="4"/>
    </w:p>
    <w:p w14:paraId="0D377E6C" w14:textId="77777777" w:rsidR="00B30ECA" w:rsidRDefault="00B30ECA" w:rsidP="00B30ECA">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One of the more serious Australian earthquakes in recent years </w:t>
      </w:r>
      <w:r w:rsidR="00395F63" w:rsidRPr="006D5687">
        <w:rPr>
          <w:rFonts w:ascii="Century Schoolbook" w:eastAsia="Times New Roman" w:hAnsi="Century Schoolbook" w:cs="Arial"/>
          <w:sz w:val="24"/>
          <w:szCs w:val="24"/>
          <w:lang w:val="en"/>
        </w:rPr>
        <w:t xml:space="preserve">occurred </w:t>
      </w:r>
      <w:r w:rsidRPr="006D5687">
        <w:rPr>
          <w:rFonts w:ascii="Century Schoolbook" w:eastAsia="Times New Roman" w:hAnsi="Century Schoolbook" w:cs="Arial"/>
          <w:sz w:val="24"/>
          <w:szCs w:val="24"/>
          <w:lang w:val="en"/>
        </w:rPr>
        <w:t xml:space="preserve">at the small town of </w:t>
      </w:r>
      <w:proofErr w:type="spellStart"/>
      <w:r w:rsidRPr="006D5687">
        <w:rPr>
          <w:rFonts w:ascii="Century Schoolbook" w:eastAsia="Times New Roman" w:hAnsi="Century Schoolbook" w:cs="Arial"/>
          <w:sz w:val="24"/>
          <w:szCs w:val="24"/>
          <w:lang w:val="en"/>
        </w:rPr>
        <w:t>Meckering</w:t>
      </w:r>
      <w:proofErr w:type="spellEnd"/>
      <w:r w:rsidRPr="006D5687">
        <w:rPr>
          <w:rFonts w:ascii="Century Schoolbook" w:eastAsia="Times New Roman" w:hAnsi="Century Schoolbook" w:cs="Arial"/>
          <w:sz w:val="24"/>
          <w:szCs w:val="24"/>
          <w:lang w:val="en"/>
        </w:rPr>
        <w:t>. Residents reported seeing ground waves and experienced difficulty driving when the 6.9 magnitude earthquake struck. Old buildings collapsed, railway lines were buckled and pipelines fractured, and a 37 km long fault scarp (up to 2.5 m high) was caused. Sixteen injuries were reported and the total cost of damage estimated $50 million.</w:t>
      </w:r>
    </w:p>
    <w:p w14:paraId="4DD16528" w14:textId="6AA3CE3A" w:rsidR="0041168A" w:rsidRPr="006D5687" w:rsidRDefault="0041168A" w:rsidP="0041168A">
      <w:pPr>
        <w:shd w:val="clear" w:color="auto" w:fill="FFFFFF"/>
        <w:spacing w:before="100" w:beforeAutospacing="1" w:after="100" w:afterAutospacing="1" w:line="360" w:lineRule="auto"/>
        <w:jc w:val="center"/>
        <w:rPr>
          <w:rFonts w:ascii="Century Schoolbook" w:eastAsia="Times New Roman" w:hAnsi="Century Schoolbook" w:cs="Arial"/>
          <w:sz w:val="24"/>
          <w:szCs w:val="24"/>
          <w:lang w:val="en"/>
        </w:rPr>
      </w:pPr>
      <w:r>
        <w:rPr>
          <w:rFonts w:ascii="Century Schoolbook" w:eastAsia="Times New Roman" w:hAnsi="Century Schoolbook" w:cs="Arial"/>
          <w:noProof/>
          <w:sz w:val="24"/>
          <w:szCs w:val="24"/>
        </w:rPr>
        <w:drawing>
          <wp:inline distT="0" distB="0" distL="0" distR="0" wp14:anchorId="518852F9" wp14:editId="1F5192A1">
            <wp:extent cx="5924218" cy="4322445"/>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5352"/>
                    <a:stretch/>
                  </pic:blipFill>
                  <pic:spPr bwMode="auto">
                    <a:xfrm>
                      <a:off x="0" y="0"/>
                      <a:ext cx="5926372" cy="4324017"/>
                    </a:xfrm>
                    <a:prstGeom prst="rect">
                      <a:avLst/>
                    </a:prstGeom>
                    <a:noFill/>
                    <a:ln>
                      <a:noFill/>
                    </a:ln>
                    <a:extLst>
                      <a:ext uri="{53640926-AAD7-44D8-BBD7-CCE9431645EC}">
                        <a14:shadowObscured xmlns:a14="http://schemas.microsoft.com/office/drawing/2010/main"/>
                      </a:ext>
                    </a:extLst>
                  </pic:spPr>
                </pic:pic>
              </a:graphicData>
            </a:graphic>
          </wp:inline>
        </w:drawing>
      </w:r>
      <w:r w:rsidRPr="0041168A">
        <w:rPr>
          <w:rFonts w:ascii="Century Schoolbook" w:eastAsia="Times New Roman" w:hAnsi="Century Schoolbook" w:cs="Arial"/>
          <w:i/>
          <w:sz w:val="18"/>
          <w:szCs w:val="24"/>
          <w:lang w:val="en"/>
        </w:rPr>
        <w:t>http://www.ga.gov.au/scientific-topics/hazards/earthquake/basics/gallery</w:t>
      </w:r>
    </w:p>
    <w:p w14:paraId="24F9B659" w14:textId="77777777" w:rsidR="00B30ECA" w:rsidRPr="006D5687" w:rsidRDefault="00B30ECA" w:rsidP="00B30ECA">
      <w:pPr>
        <w:shd w:val="clear" w:color="auto" w:fill="FFFFFF"/>
        <w:spacing w:before="100" w:beforeAutospacing="1" w:after="100" w:afterAutospacing="1" w:line="360" w:lineRule="auto"/>
        <w:outlineLvl w:val="2"/>
        <w:rPr>
          <w:rFonts w:ascii="Century Schoolbook" w:eastAsia="Times New Roman" w:hAnsi="Century Schoolbook" w:cs="Arial"/>
          <w:b/>
          <w:bCs/>
          <w:color w:val="943634" w:themeColor="accent2" w:themeShade="BF"/>
          <w:sz w:val="28"/>
          <w:szCs w:val="28"/>
          <w:lang w:val="en"/>
        </w:rPr>
      </w:pPr>
      <w:bookmarkStart w:id="5" w:name="_Toc381780062"/>
      <w:r w:rsidRPr="006D5687">
        <w:rPr>
          <w:rFonts w:ascii="Century Schoolbook" w:eastAsia="Times New Roman" w:hAnsi="Century Schoolbook" w:cs="Arial"/>
          <w:b/>
          <w:bCs/>
          <w:color w:val="943634" w:themeColor="accent2" w:themeShade="BF"/>
          <w:sz w:val="28"/>
          <w:szCs w:val="28"/>
          <w:lang w:val="en"/>
        </w:rPr>
        <w:t>1 March 1954, Adelaide, South Australia</w:t>
      </w:r>
      <w:bookmarkEnd w:id="5"/>
    </w:p>
    <w:p w14:paraId="671CA47D" w14:textId="6342DF94" w:rsidR="00CB352C" w:rsidRPr="007E175C" w:rsidRDefault="00B30ECA" w:rsidP="00CB352C">
      <w:pPr>
        <w:shd w:val="clear" w:color="auto" w:fill="FFFFFF"/>
        <w:spacing w:before="100" w:beforeAutospacing="1" w:after="100" w:afterAutospacing="1" w:line="360" w:lineRule="auto"/>
        <w:rPr>
          <w:rFonts w:ascii="Century Schoolbook" w:eastAsia="Times New Roman" w:hAnsi="Century Schoolbook" w:cs="Arial"/>
          <w:sz w:val="24"/>
          <w:szCs w:val="24"/>
          <w:lang w:val="en"/>
        </w:rPr>
      </w:pPr>
      <w:r w:rsidRPr="006D5687">
        <w:rPr>
          <w:rFonts w:ascii="Century Schoolbook" w:eastAsia="Times New Roman" w:hAnsi="Century Schoolbook" w:cs="Arial"/>
          <w:sz w:val="24"/>
          <w:szCs w:val="24"/>
          <w:lang w:val="en"/>
        </w:rPr>
        <w:t xml:space="preserve">On 1 March 1954, an earthquake struck Adelaide, followed by shaking severe enough to crack walls and loosen plaster and chimneys from many houses. Although minor compared to </w:t>
      </w:r>
      <w:r w:rsidR="00395F63" w:rsidRPr="006D5687">
        <w:rPr>
          <w:rFonts w:ascii="Century Schoolbook" w:eastAsia="Times New Roman" w:hAnsi="Century Schoolbook" w:cs="Arial"/>
          <w:sz w:val="24"/>
          <w:szCs w:val="24"/>
          <w:lang w:val="en"/>
        </w:rPr>
        <w:t xml:space="preserve">many </w:t>
      </w:r>
      <w:r w:rsidRPr="006D5687">
        <w:rPr>
          <w:rFonts w:ascii="Century Schoolbook" w:eastAsia="Times New Roman" w:hAnsi="Century Schoolbook" w:cs="Arial"/>
          <w:sz w:val="24"/>
          <w:szCs w:val="24"/>
          <w:lang w:val="en"/>
        </w:rPr>
        <w:t>international quakes, the Adelaide earthquake was, at magnitude 5.4, severe enough to cause damage estimated at $350 million (1997 values). No serious injuries were reported.</w:t>
      </w:r>
    </w:p>
    <w:p w14:paraId="7B216271" w14:textId="77777777" w:rsidR="00B30ECA" w:rsidRPr="006D5687" w:rsidRDefault="00B30ECA" w:rsidP="00B30ECA">
      <w:pPr>
        <w:spacing w:after="360" w:line="360" w:lineRule="auto"/>
        <w:jc w:val="center"/>
        <w:rPr>
          <w:rFonts w:ascii="Century Schoolbook" w:hAnsi="Century Schoolbook" w:cs="Arial"/>
          <w:b/>
          <w:bCs/>
          <w:sz w:val="40"/>
          <w:szCs w:val="40"/>
        </w:rPr>
      </w:pPr>
      <w:r w:rsidRPr="006D5687">
        <w:rPr>
          <w:rFonts w:ascii="Century Schoolbook" w:hAnsi="Century Schoolbook" w:cs="Arial"/>
          <w:b/>
          <w:bCs/>
          <w:sz w:val="40"/>
          <w:szCs w:val="40"/>
        </w:rPr>
        <w:lastRenderedPageBreak/>
        <w:t xml:space="preserve">         </w:t>
      </w:r>
      <w:r w:rsidRPr="006D5687">
        <w:rPr>
          <w:rFonts w:ascii="Century Schoolbook" w:eastAsia="Times New Roman" w:hAnsi="Century Schoolbook" w:cs="Times New Roman"/>
          <w:b/>
          <w:sz w:val="40"/>
          <w:szCs w:val="40"/>
        </w:rPr>
        <w:t xml:space="preserve">Activity </w:t>
      </w:r>
      <w:r w:rsidR="00595ADC" w:rsidRPr="006D5687">
        <w:rPr>
          <w:rFonts w:ascii="Century Schoolbook" w:eastAsia="Times New Roman" w:hAnsi="Century Schoolbook" w:cs="Times New Roman"/>
          <w:b/>
          <w:sz w:val="40"/>
          <w:szCs w:val="40"/>
        </w:rPr>
        <w:t>2</w:t>
      </w:r>
      <w:r w:rsidR="00F67A19" w:rsidRPr="006D5687">
        <w:rPr>
          <w:rFonts w:ascii="Century Schoolbook" w:eastAsia="Times New Roman" w:hAnsi="Century Schoolbook" w:cs="Times New Roman"/>
          <w:b/>
          <w:sz w:val="40"/>
          <w:szCs w:val="40"/>
        </w:rPr>
        <w:tab/>
      </w:r>
      <w:r w:rsidR="00F67A19" w:rsidRPr="006D5687">
        <w:rPr>
          <w:rFonts w:ascii="Century Schoolbook" w:eastAsia="Times New Roman" w:hAnsi="Century Schoolbook" w:cs="Times New Roman"/>
          <w:b/>
          <w:sz w:val="40"/>
          <w:szCs w:val="40"/>
        </w:rPr>
        <w:tab/>
      </w:r>
      <w:r w:rsidRPr="006D5687">
        <w:rPr>
          <w:rFonts w:ascii="Century Schoolbook" w:eastAsia="Times New Roman" w:hAnsi="Century Schoolbook" w:cs="Times New Roman"/>
          <w:b/>
          <w:sz w:val="40"/>
          <w:szCs w:val="40"/>
        </w:rPr>
        <w:tab/>
        <w:t>Data analysis</w:t>
      </w:r>
    </w:p>
    <w:p w14:paraId="7C4A1974" w14:textId="1BEC5CD2" w:rsidR="00B30ECA" w:rsidRPr="007E175C" w:rsidRDefault="00B30ECA" w:rsidP="007E175C">
      <w:pPr>
        <w:spacing w:line="360" w:lineRule="auto"/>
        <w:jc w:val="center"/>
        <w:rPr>
          <w:rFonts w:ascii="Century Schoolbook" w:eastAsiaTheme="minorHAnsi" w:hAnsi="Century Schoolbook" w:cs="Arial"/>
          <w:b/>
          <w:lang w:eastAsia="en-US"/>
        </w:rPr>
      </w:pPr>
      <w:r w:rsidRPr="006D5687">
        <w:rPr>
          <w:rFonts w:ascii="Century Schoolbook" w:eastAsiaTheme="minorHAnsi" w:hAnsi="Century Schoolbook" w:cs="Arial"/>
          <w:b/>
          <w:lang w:eastAsia="en-US"/>
        </w:rPr>
        <w:t>MEASURING THE STRENGTH OF AN EARTHQUAKE USING THE RICHTER SCALE</w:t>
      </w:r>
    </w:p>
    <w:p w14:paraId="68E501A1"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
          <w:bCs/>
          <w:sz w:val="28"/>
          <w:szCs w:val="28"/>
          <w:lang w:eastAsia="en-US"/>
        </w:rPr>
      </w:pPr>
      <w:r w:rsidRPr="006D5687">
        <w:rPr>
          <w:rFonts w:ascii="Century Schoolbook" w:eastAsiaTheme="minorHAnsi" w:hAnsi="Century Schoolbook" w:cs="Arial"/>
          <w:b/>
          <w:bCs/>
          <w:sz w:val="28"/>
          <w:szCs w:val="28"/>
          <w:lang w:eastAsia="en-US"/>
        </w:rPr>
        <w:t>Data tables and Column graphs</w:t>
      </w:r>
    </w:p>
    <w:p w14:paraId="347C60FE"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
          <w:bCs/>
          <w:sz w:val="24"/>
          <w:szCs w:val="24"/>
          <w:lang w:eastAsia="en-US"/>
        </w:rPr>
      </w:pPr>
    </w:p>
    <w:p w14:paraId="22A1D282" w14:textId="5FEF108F" w:rsidR="00B30ECA" w:rsidRPr="006D5687" w:rsidRDefault="007E175C" w:rsidP="00B30ECA">
      <w:pPr>
        <w:autoSpaceDE w:val="0"/>
        <w:autoSpaceDN w:val="0"/>
        <w:adjustRightInd w:val="0"/>
        <w:spacing w:after="0" w:line="360" w:lineRule="auto"/>
        <w:rPr>
          <w:rFonts w:ascii="Century Schoolbook" w:eastAsiaTheme="minorHAnsi" w:hAnsi="Century Schoolbook" w:cs="Arial"/>
          <w:b/>
          <w:bCs/>
          <w:sz w:val="24"/>
          <w:szCs w:val="24"/>
          <w:lang w:eastAsia="en-US"/>
        </w:rPr>
      </w:pPr>
      <w:r>
        <w:rPr>
          <w:rFonts w:ascii="Century Schoolbook" w:eastAsiaTheme="minorHAnsi" w:hAnsi="Century Schoolbook" w:cs="Arial"/>
          <w:sz w:val="24"/>
          <w:szCs w:val="24"/>
          <w:lang w:eastAsia="en-US"/>
        </w:rPr>
        <w:t>The graph and data table (next page)</w:t>
      </w:r>
      <w:r w:rsidR="00B30ECA" w:rsidRPr="006D5687">
        <w:rPr>
          <w:rFonts w:ascii="Century Schoolbook" w:eastAsiaTheme="minorHAnsi" w:hAnsi="Century Schoolbook" w:cs="Arial"/>
          <w:sz w:val="24"/>
          <w:szCs w:val="24"/>
          <w:lang w:eastAsia="en-US"/>
        </w:rPr>
        <w:t xml:space="preserve"> show the </w:t>
      </w:r>
      <w:r w:rsidR="00B30ECA" w:rsidRPr="007E175C">
        <w:rPr>
          <w:rFonts w:ascii="Century Schoolbook" w:eastAsiaTheme="minorHAnsi" w:hAnsi="Century Schoolbook" w:cs="Arial"/>
          <w:b/>
          <w:sz w:val="24"/>
          <w:szCs w:val="24"/>
          <w:lang w:eastAsia="en-US"/>
        </w:rPr>
        <w:t>magnitude</w:t>
      </w:r>
      <w:r w:rsidR="00B30ECA" w:rsidRPr="006D5687">
        <w:rPr>
          <w:rFonts w:ascii="Century Schoolbook" w:eastAsiaTheme="minorHAnsi" w:hAnsi="Century Schoolbook" w:cs="Arial"/>
          <w:sz w:val="24"/>
          <w:szCs w:val="24"/>
          <w:lang w:eastAsia="en-US"/>
        </w:rPr>
        <w:t xml:space="preserve"> of earthquakes in Australian states and territories between October 2008 and November 2008. The </w:t>
      </w:r>
      <w:r w:rsidR="00B30ECA" w:rsidRPr="006D5687">
        <w:rPr>
          <w:rFonts w:ascii="Century Schoolbook" w:eastAsiaTheme="minorHAnsi" w:hAnsi="Century Schoolbook" w:cs="Arial"/>
          <w:b/>
          <w:bCs/>
          <w:sz w:val="24"/>
          <w:szCs w:val="24"/>
          <w:lang w:eastAsia="en-US"/>
        </w:rPr>
        <w:t xml:space="preserve">data (in categories) in Table A </w:t>
      </w:r>
      <w:r w:rsidR="00B30ECA" w:rsidRPr="006D5687">
        <w:rPr>
          <w:rFonts w:ascii="Century Schoolbook" w:eastAsiaTheme="minorHAnsi" w:hAnsi="Century Schoolbook" w:cs="Arial"/>
          <w:sz w:val="24"/>
          <w:szCs w:val="24"/>
          <w:lang w:eastAsia="en-US"/>
        </w:rPr>
        <w:t xml:space="preserve">is also represented as a </w:t>
      </w:r>
      <w:r w:rsidR="00B30ECA" w:rsidRPr="006D5687">
        <w:rPr>
          <w:rFonts w:ascii="Century Schoolbook" w:eastAsiaTheme="minorHAnsi" w:hAnsi="Century Schoolbook" w:cs="Arial"/>
          <w:b/>
          <w:bCs/>
          <w:sz w:val="24"/>
          <w:szCs w:val="24"/>
          <w:lang w:eastAsia="en-US"/>
        </w:rPr>
        <w:t>column graph (Graph A).</w:t>
      </w:r>
    </w:p>
    <w:p w14:paraId="35157DB9"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
          <w:bCs/>
          <w:sz w:val="24"/>
          <w:szCs w:val="24"/>
          <w:lang w:eastAsia="en-US"/>
        </w:rPr>
      </w:pPr>
    </w:p>
    <w:p w14:paraId="1484FA67" w14:textId="635FF28D" w:rsidR="00B30ECA" w:rsidRPr="006D5687" w:rsidRDefault="007E175C" w:rsidP="00B30ECA">
      <w:pPr>
        <w:autoSpaceDE w:val="0"/>
        <w:autoSpaceDN w:val="0"/>
        <w:adjustRightInd w:val="0"/>
        <w:spacing w:after="0" w:line="360" w:lineRule="auto"/>
        <w:rPr>
          <w:rFonts w:ascii="Century Schoolbook" w:eastAsiaTheme="minorHAnsi" w:hAnsi="Century Schoolbook" w:cs="Arial"/>
          <w:bCs/>
          <w:sz w:val="24"/>
          <w:szCs w:val="24"/>
          <w:lang w:eastAsia="en-US"/>
        </w:rPr>
      </w:pPr>
      <w:r>
        <w:rPr>
          <w:rFonts w:ascii="Century Schoolbook" w:eastAsiaTheme="minorHAnsi" w:hAnsi="Century Schoolbook" w:cs="Arial"/>
          <w:bCs/>
          <w:sz w:val="24"/>
          <w:szCs w:val="24"/>
          <w:lang w:eastAsia="en-US"/>
        </w:rPr>
        <w:t>T</w:t>
      </w:r>
      <w:r w:rsidR="00B30ECA" w:rsidRPr="006D5687">
        <w:rPr>
          <w:rFonts w:ascii="Century Schoolbook" w:eastAsiaTheme="minorHAnsi" w:hAnsi="Century Schoolbook" w:cs="Arial"/>
          <w:bCs/>
          <w:sz w:val="24"/>
          <w:szCs w:val="24"/>
          <w:lang w:eastAsia="en-US"/>
        </w:rPr>
        <w:t xml:space="preserve">he </w:t>
      </w:r>
      <w:r w:rsidR="00B30ECA" w:rsidRPr="006D5687">
        <w:rPr>
          <w:rFonts w:ascii="Century Schoolbook" w:eastAsiaTheme="minorHAnsi" w:hAnsi="Century Schoolbook" w:cs="Arial"/>
          <w:b/>
          <w:bCs/>
          <w:sz w:val="24"/>
          <w:szCs w:val="24"/>
          <w:lang w:eastAsia="en-US"/>
        </w:rPr>
        <w:t>name of the state</w:t>
      </w:r>
      <w:r w:rsidR="00B30ECA" w:rsidRPr="006D5687">
        <w:rPr>
          <w:rFonts w:ascii="Century Schoolbook" w:eastAsiaTheme="minorHAnsi" w:hAnsi="Century Schoolbook" w:cs="Arial"/>
          <w:bCs/>
          <w:sz w:val="24"/>
          <w:szCs w:val="24"/>
          <w:lang w:eastAsia="en-US"/>
        </w:rPr>
        <w:t xml:space="preserve"> in which earthquake occurred is on the </w:t>
      </w:r>
      <w:r w:rsidR="00B30ECA" w:rsidRPr="006D5687">
        <w:rPr>
          <w:rFonts w:ascii="Century Schoolbook" w:eastAsiaTheme="minorHAnsi" w:hAnsi="Century Schoolbook" w:cs="Arial"/>
          <w:b/>
          <w:bCs/>
          <w:sz w:val="24"/>
          <w:szCs w:val="24"/>
          <w:lang w:eastAsia="en-US"/>
        </w:rPr>
        <w:t>horizontal axis</w:t>
      </w:r>
      <w:r w:rsidR="00B30ECA" w:rsidRPr="006D5687">
        <w:rPr>
          <w:rFonts w:ascii="Century Schoolbook" w:eastAsiaTheme="minorHAnsi" w:hAnsi="Century Schoolbook" w:cs="Arial"/>
          <w:bCs/>
          <w:sz w:val="24"/>
          <w:szCs w:val="24"/>
          <w:lang w:eastAsia="en-US"/>
        </w:rPr>
        <w:t xml:space="preserve">, while the </w:t>
      </w:r>
      <w:r w:rsidR="00B30ECA" w:rsidRPr="006D5687">
        <w:rPr>
          <w:rFonts w:ascii="Century Schoolbook" w:eastAsiaTheme="minorHAnsi" w:hAnsi="Century Schoolbook" w:cs="Arial"/>
          <w:b/>
          <w:bCs/>
          <w:sz w:val="24"/>
          <w:szCs w:val="24"/>
          <w:lang w:eastAsia="en-US"/>
        </w:rPr>
        <w:t>magnitude of the earthquake</w:t>
      </w:r>
      <w:r w:rsidR="00B30ECA" w:rsidRPr="006D5687">
        <w:rPr>
          <w:rFonts w:ascii="Century Schoolbook" w:eastAsiaTheme="minorHAnsi" w:hAnsi="Century Schoolbook" w:cs="Arial"/>
          <w:bCs/>
          <w:sz w:val="24"/>
          <w:szCs w:val="24"/>
          <w:lang w:eastAsia="en-US"/>
        </w:rPr>
        <w:t xml:space="preserve"> is on the </w:t>
      </w:r>
      <w:r w:rsidR="00B30ECA" w:rsidRPr="006D5687">
        <w:rPr>
          <w:rFonts w:ascii="Century Schoolbook" w:eastAsiaTheme="minorHAnsi" w:hAnsi="Century Schoolbook" w:cs="Arial"/>
          <w:b/>
          <w:bCs/>
          <w:sz w:val="24"/>
          <w:szCs w:val="24"/>
          <w:lang w:eastAsia="en-US"/>
        </w:rPr>
        <w:t>vertical axis</w:t>
      </w:r>
      <w:r w:rsidR="00B30ECA" w:rsidRPr="006D5687">
        <w:rPr>
          <w:rFonts w:ascii="Century Schoolbook" w:eastAsiaTheme="minorHAnsi" w:hAnsi="Century Schoolbook" w:cs="Arial"/>
          <w:bCs/>
          <w:sz w:val="24"/>
          <w:szCs w:val="24"/>
          <w:lang w:eastAsia="en-US"/>
        </w:rPr>
        <w:t>.</w:t>
      </w:r>
    </w:p>
    <w:p w14:paraId="4C86ECE0"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Cs/>
          <w:sz w:val="24"/>
          <w:szCs w:val="24"/>
          <w:lang w:eastAsia="en-US"/>
        </w:rPr>
      </w:pPr>
    </w:p>
    <w:p w14:paraId="2704A360" w14:textId="5CBA838F" w:rsidR="00B30ECA" w:rsidRPr="006D5687" w:rsidRDefault="00B30ECA" w:rsidP="00B30ECA">
      <w:pPr>
        <w:autoSpaceDE w:val="0"/>
        <w:autoSpaceDN w:val="0"/>
        <w:adjustRightInd w:val="0"/>
        <w:spacing w:after="0" w:line="240" w:lineRule="auto"/>
        <w:jc w:val="center"/>
        <w:rPr>
          <w:rFonts w:ascii="Century Schoolbook" w:eastAsiaTheme="minorHAnsi" w:hAnsi="Century Schoolbook" w:cs="Arial"/>
          <w:lang w:eastAsia="en-US"/>
        </w:rPr>
      </w:pPr>
    </w:p>
    <w:p w14:paraId="77FC6686" w14:textId="77777777" w:rsidR="00B30ECA" w:rsidRPr="006D5687" w:rsidRDefault="00B30ECA" w:rsidP="00B30ECA">
      <w:pPr>
        <w:autoSpaceDE w:val="0"/>
        <w:autoSpaceDN w:val="0"/>
        <w:adjustRightInd w:val="0"/>
        <w:spacing w:after="0" w:line="240" w:lineRule="auto"/>
        <w:rPr>
          <w:rFonts w:ascii="Century Schoolbook" w:eastAsiaTheme="minorHAnsi" w:hAnsi="Century Schoolbook" w:cs="Arial"/>
          <w:lang w:eastAsia="en-US"/>
        </w:rPr>
      </w:pPr>
    </w:p>
    <w:p w14:paraId="1A098104" w14:textId="78F94C53" w:rsidR="007E175C" w:rsidRDefault="007E175C">
      <w:pPr>
        <w:rPr>
          <w:rFonts w:ascii="Century Schoolbook" w:eastAsiaTheme="minorHAnsi" w:hAnsi="Century Schoolbook" w:cs="Arial"/>
          <w:lang w:eastAsia="en-US"/>
        </w:rPr>
      </w:pPr>
      <w:r w:rsidRPr="007E175C">
        <w:rPr>
          <w:rFonts w:ascii="Century Schoolbook" w:eastAsiaTheme="minorHAnsi" w:hAnsi="Century Schoolbook" w:cs="Arial"/>
          <w:sz w:val="24"/>
          <w:lang w:eastAsia="en-US"/>
        </w:rPr>
        <w:t>Study this data. Discuss your ideas with your supervisor.</w:t>
      </w:r>
      <w:r>
        <w:rPr>
          <w:rFonts w:ascii="Century Schoolbook" w:eastAsiaTheme="minorHAnsi" w:hAnsi="Century Schoolbook" w:cs="Arial"/>
          <w:lang w:eastAsia="en-US"/>
        </w:rPr>
        <w:br w:type="page"/>
      </w:r>
    </w:p>
    <w:p w14:paraId="28F61BEA" w14:textId="0EF20D42" w:rsidR="007E175C" w:rsidRDefault="007E175C">
      <w:pPr>
        <w:rPr>
          <w:rFonts w:ascii="Century Schoolbook" w:eastAsiaTheme="minorHAnsi" w:hAnsi="Century Schoolbook" w:cs="Arial"/>
          <w:lang w:eastAsia="en-US"/>
        </w:rPr>
      </w:pPr>
      <w:r w:rsidRPr="006D5687">
        <w:rPr>
          <w:rFonts w:ascii="Century Schoolbook" w:eastAsiaTheme="minorHAnsi" w:hAnsi="Century Schoolbook" w:cs="Arial"/>
          <w:noProof/>
        </w:rPr>
        <w:lastRenderedPageBreak/>
        <w:drawing>
          <wp:anchor distT="0" distB="0" distL="114300" distR="114300" simplePos="0" relativeHeight="251722752" behindDoc="0" locked="0" layoutInCell="1" allowOverlap="1" wp14:anchorId="695FE929" wp14:editId="715DEC31">
            <wp:simplePos x="0" y="0"/>
            <wp:positionH relativeFrom="column">
              <wp:posOffset>-1491810</wp:posOffset>
            </wp:positionH>
            <wp:positionV relativeFrom="paragraph">
              <wp:posOffset>1334965</wp:posOffset>
            </wp:positionV>
            <wp:extent cx="8730868" cy="6266956"/>
            <wp:effectExtent l="0" t="1270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15854" t="1833" r="11807" b="-187"/>
                    <a:stretch/>
                  </pic:blipFill>
                  <pic:spPr bwMode="auto">
                    <a:xfrm rot="16200000">
                      <a:off x="0" y="0"/>
                      <a:ext cx="8733072" cy="6268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F63" w:rsidRPr="006D5687">
        <w:rPr>
          <w:rFonts w:ascii="Century Schoolbook" w:eastAsiaTheme="minorHAnsi" w:hAnsi="Century Schoolbook" w:cs="Arial"/>
          <w:lang w:eastAsia="en-US"/>
        </w:rPr>
        <w:br w:type="page"/>
      </w:r>
    </w:p>
    <w:p w14:paraId="0499B5F4" w14:textId="77777777" w:rsidR="00B30ECA" w:rsidRPr="006D5687" w:rsidRDefault="00B30ECA" w:rsidP="00B30ECA">
      <w:pPr>
        <w:spacing w:after="12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lastRenderedPageBreak/>
        <w:t>You will need a red, a yellow and a green colouring pencil or marker to respond to the following questions:</w:t>
      </w:r>
    </w:p>
    <w:p w14:paraId="17E6123B" w14:textId="01B9A311" w:rsidR="00B30ECA" w:rsidRPr="006D5687" w:rsidRDefault="007E175C" w:rsidP="00B30ECA">
      <w:pPr>
        <w:spacing w:after="12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By</w:t>
      </w:r>
      <w:r>
        <w:rPr>
          <w:rFonts w:ascii="Century Schoolbook" w:eastAsiaTheme="minorHAnsi" w:hAnsi="Century Schoolbook" w:cs="Arial"/>
          <w:sz w:val="24"/>
          <w:szCs w:val="24"/>
          <w:lang w:eastAsia="en-US"/>
        </w:rPr>
        <w:t xml:space="preserve"> referring to the Richter Scale (page 23), </w:t>
      </w:r>
    </w:p>
    <w:p w14:paraId="70562AF0" w14:textId="6285CB57" w:rsidR="00B30ECA" w:rsidRPr="006D5687" w:rsidRDefault="007E175C" w:rsidP="00B735BF">
      <w:pPr>
        <w:numPr>
          <w:ilvl w:val="0"/>
          <w:numId w:val="5"/>
        </w:numPr>
        <w:pBdr>
          <w:top w:val="single" w:sz="4" w:space="1" w:color="auto"/>
          <w:left w:val="single" w:sz="4" w:space="4" w:color="auto"/>
          <w:bottom w:val="single" w:sz="4" w:space="1" w:color="auto"/>
          <w:right w:val="single" w:sz="4" w:space="4" w:color="auto"/>
        </w:pBdr>
        <w:shd w:val="clear" w:color="auto" w:fill="E5DFEC" w:themeFill="accent4" w:themeFillTint="33"/>
        <w:spacing w:after="120" w:line="360" w:lineRule="auto"/>
        <w:contextualSpacing/>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 xml:space="preserve"> Use RED to </w:t>
      </w:r>
      <w:proofErr w:type="spellStart"/>
      <w:r>
        <w:rPr>
          <w:rFonts w:ascii="Century Schoolbook" w:eastAsiaTheme="minorHAnsi" w:hAnsi="Century Schoolbook" w:cs="Arial"/>
          <w:sz w:val="24"/>
          <w:szCs w:val="24"/>
          <w:lang w:eastAsia="en-US"/>
        </w:rPr>
        <w:t>color</w:t>
      </w:r>
      <w:proofErr w:type="spellEnd"/>
      <w:r>
        <w:rPr>
          <w:rFonts w:ascii="Century Schoolbook" w:eastAsiaTheme="minorHAnsi" w:hAnsi="Century Schoolbook" w:cs="Arial"/>
          <w:sz w:val="24"/>
          <w:szCs w:val="24"/>
          <w:lang w:eastAsia="en-US"/>
        </w:rPr>
        <w:t xml:space="preserve"> the</w:t>
      </w:r>
      <w:r w:rsidR="00B30ECA" w:rsidRPr="006D5687">
        <w:rPr>
          <w:rFonts w:ascii="Century Schoolbook" w:eastAsiaTheme="minorHAnsi" w:hAnsi="Century Schoolbook" w:cs="Arial"/>
          <w:sz w:val="24"/>
          <w:szCs w:val="24"/>
          <w:lang w:eastAsia="en-US"/>
        </w:rPr>
        <w:t xml:space="preserve"> earthquakes in T</w:t>
      </w:r>
      <w:r w:rsidR="00B30ECA" w:rsidRPr="006D5687">
        <w:rPr>
          <w:rFonts w:ascii="Century Schoolbook" w:eastAsiaTheme="minorHAnsi" w:hAnsi="Century Schoolbook" w:cs="Arial"/>
          <w:b/>
          <w:sz w:val="24"/>
          <w:szCs w:val="24"/>
          <w:lang w:eastAsia="en-US"/>
        </w:rPr>
        <w:t>able A</w:t>
      </w:r>
      <w:r w:rsidR="00B30ECA" w:rsidRPr="006D5687">
        <w:rPr>
          <w:rFonts w:ascii="Century Schoolbook" w:eastAsiaTheme="minorHAnsi" w:hAnsi="Century Schoolbook" w:cs="Arial"/>
          <w:sz w:val="24"/>
          <w:szCs w:val="24"/>
          <w:lang w:eastAsia="en-US"/>
        </w:rPr>
        <w:t xml:space="preserve"> that can be described as “</w:t>
      </w:r>
      <w:r w:rsidR="00E633E8">
        <w:rPr>
          <w:rFonts w:ascii="Century Schoolbook" w:eastAsiaTheme="minorHAnsi" w:hAnsi="Century Schoolbook" w:cs="Arial"/>
          <w:sz w:val="24"/>
          <w:szCs w:val="24"/>
          <w:lang w:eastAsia="en-US"/>
        </w:rPr>
        <w:t>minor</w:t>
      </w:r>
      <w:proofErr w:type="gramStart"/>
      <w:r w:rsidR="00B30ECA" w:rsidRPr="006D5687">
        <w:rPr>
          <w:rFonts w:ascii="Century Schoolbook" w:eastAsiaTheme="minorHAnsi" w:hAnsi="Century Schoolbook" w:cs="Arial"/>
          <w:sz w:val="24"/>
          <w:szCs w:val="24"/>
          <w:lang w:eastAsia="en-US"/>
        </w:rPr>
        <w:t xml:space="preserve">” </w:t>
      </w:r>
      <w:r>
        <w:rPr>
          <w:rFonts w:ascii="Century Schoolbook" w:eastAsiaTheme="minorHAnsi" w:hAnsi="Century Schoolbook" w:cs="Arial"/>
          <w:sz w:val="24"/>
          <w:szCs w:val="24"/>
          <w:lang w:eastAsia="en-US"/>
        </w:rPr>
        <w:t>.</w:t>
      </w:r>
      <w:proofErr w:type="gramEnd"/>
    </w:p>
    <w:p w14:paraId="39E0C7C4" w14:textId="6624F2EA" w:rsidR="00B30ECA" w:rsidRPr="006D5687" w:rsidRDefault="007E175C" w:rsidP="00B735BF">
      <w:pPr>
        <w:numPr>
          <w:ilvl w:val="0"/>
          <w:numId w:val="5"/>
        </w:numPr>
        <w:pBdr>
          <w:top w:val="single" w:sz="4" w:space="1" w:color="auto"/>
          <w:left w:val="single" w:sz="4" w:space="4" w:color="auto"/>
          <w:bottom w:val="single" w:sz="4" w:space="1" w:color="auto"/>
          <w:right w:val="single" w:sz="4" w:space="4" w:color="auto"/>
        </w:pBdr>
        <w:shd w:val="clear" w:color="auto" w:fill="E5DFEC" w:themeFill="accent4" w:themeFillTint="33"/>
        <w:spacing w:after="120" w:line="360" w:lineRule="auto"/>
        <w:contextualSpacing/>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 xml:space="preserve">Use YELLOW to </w:t>
      </w:r>
      <w:proofErr w:type="spellStart"/>
      <w:r>
        <w:rPr>
          <w:rFonts w:ascii="Century Schoolbook" w:eastAsiaTheme="minorHAnsi" w:hAnsi="Century Schoolbook" w:cs="Arial"/>
          <w:sz w:val="24"/>
          <w:szCs w:val="24"/>
          <w:lang w:eastAsia="en-US"/>
        </w:rPr>
        <w:t>color</w:t>
      </w:r>
      <w:proofErr w:type="spellEnd"/>
      <w:r>
        <w:rPr>
          <w:rFonts w:ascii="Century Schoolbook" w:eastAsiaTheme="minorHAnsi" w:hAnsi="Century Schoolbook" w:cs="Arial"/>
          <w:sz w:val="24"/>
          <w:szCs w:val="24"/>
          <w:lang w:eastAsia="en-US"/>
        </w:rPr>
        <w:t xml:space="preserve"> the</w:t>
      </w:r>
      <w:r w:rsidRPr="006D5687">
        <w:rPr>
          <w:rFonts w:ascii="Century Schoolbook" w:eastAsiaTheme="minorHAnsi" w:hAnsi="Century Schoolbook" w:cs="Arial"/>
          <w:sz w:val="24"/>
          <w:szCs w:val="24"/>
          <w:lang w:eastAsia="en-US"/>
        </w:rPr>
        <w:t xml:space="preserve"> earthquakes in T</w:t>
      </w:r>
      <w:r w:rsidRPr="006D5687">
        <w:rPr>
          <w:rFonts w:ascii="Century Schoolbook" w:eastAsiaTheme="minorHAnsi" w:hAnsi="Century Schoolbook" w:cs="Arial"/>
          <w:b/>
          <w:sz w:val="24"/>
          <w:szCs w:val="24"/>
          <w:lang w:eastAsia="en-US"/>
        </w:rPr>
        <w:t>able A</w:t>
      </w:r>
      <w:r w:rsidRPr="006D5687">
        <w:rPr>
          <w:rFonts w:ascii="Century Schoolbook" w:eastAsiaTheme="minorHAnsi" w:hAnsi="Century Schoolbook" w:cs="Arial"/>
          <w:sz w:val="24"/>
          <w:szCs w:val="24"/>
          <w:lang w:eastAsia="en-US"/>
        </w:rPr>
        <w:t xml:space="preserve"> that can be described as “</w:t>
      </w:r>
      <w:r w:rsidR="00E633E8">
        <w:rPr>
          <w:rFonts w:ascii="Century Schoolbook" w:eastAsiaTheme="minorHAnsi" w:hAnsi="Century Schoolbook" w:cs="Arial"/>
          <w:sz w:val="24"/>
          <w:szCs w:val="24"/>
          <w:lang w:eastAsia="en-US"/>
        </w:rPr>
        <w:t>light</w:t>
      </w:r>
      <w:r>
        <w:rPr>
          <w:rFonts w:ascii="Century Schoolbook" w:eastAsiaTheme="minorHAnsi" w:hAnsi="Century Schoolbook" w:cs="Arial"/>
          <w:sz w:val="24"/>
          <w:szCs w:val="24"/>
          <w:lang w:eastAsia="en-US"/>
        </w:rPr>
        <w:t>”.</w:t>
      </w:r>
      <w:r w:rsidRPr="006D5687">
        <w:rPr>
          <w:rFonts w:ascii="Century Schoolbook" w:eastAsiaTheme="minorHAnsi" w:hAnsi="Century Schoolbook" w:cs="Arial"/>
          <w:sz w:val="24"/>
          <w:szCs w:val="24"/>
          <w:lang w:eastAsia="en-US"/>
        </w:rPr>
        <w:t xml:space="preserve"> </w:t>
      </w:r>
    </w:p>
    <w:p w14:paraId="69AAF4EF" w14:textId="23A95037" w:rsidR="007E175C" w:rsidRPr="006D5687" w:rsidRDefault="007E175C" w:rsidP="00B735BF">
      <w:pPr>
        <w:numPr>
          <w:ilvl w:val="0"/>
          <w:numId w:val="5"/>
        </w:numPr>
        <w:pBdr>
          <w:top w:val="single" w:sz="4" w:space="1" w:color="auto"/>
          <w:left w:val="single" w:sz="4" w:space="4" w:color="auto"/>
          <w:bottom w:val="single" w:sz="4" w:space="1" w:color="auto"/>
          <w:right w:val="single" w:sz="4" w:space="4" w:color="auto"/>
        </w:pBdr>
        <w:shd w:val="clear" w:color="auto" w:fill="E5DFEC" w:themeFill="accent4" w:themeFillTint="33"/>
        <w:spacing w:after="120" w:line="360" w:lineRule="auto"/>
        <w:contextualSpacing/>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Use GREE</w:t>
      </w:r>
      <w:r w:rsidR="00E633E8">
        <w:rPr>
          <w:rFonts w:ascii="Century Schoolbook" w:eastAsiaTheme="minorHAnsi" w:hAnsi="Century Schoolbook" w:cs="Arial"/>
          <w:sz w:val="24"/>
          <w:szCs w:val="24"/>
          <w:lang w:eastAsia="en-US"/>
        </w:rPr>
        <w:t>N</w:t>
      </w:r>
      <w:r>
        <w:rPr>
          <w:rFonts w:ascii="Century Schoolbook" w:eastAsiaTheme="minorHAnsi" w:hAnsi="Century Schoolbook" w:cs="Arial"/>
          <w:sz w:val="24"/>
          <w:szCs w:val="24"/>
          <w:lang w:eastAsia="en-US"/>
        </w:rPr>
        <w:t xml:space="preserve"> to </w:t>
      </w:r>
      <w:proofErr w:type="spellStart"/>
      <w:r>
        <w:rPr>
          <w:rFonts w:ascii="Century Schoolbook" w:eastAsiaTheme="minorHAnsi" w:hAnsi="Century Schoolbook" w:cs="Arial"/>
          <w:sz w:val="24"/>
          <w:szCs w:val="24"/>
          <w:lang w:eastAsia="en-US"/>
        </w:rPr>
        <w:t>color</w:t>
      </w:r>
      <w:proofErr w:type="spellEnd"/>
      <w:r>
        <w:rPr>
          <w:rFonts w:ascii="Century Schoolbook" w:eastAsiaTheme="minorHAnsi" w:hAnsi="Century Schoolbook" w:cs="Arial"/>
          <w:sz w:val="24"/>
          <w:szCs w:val="24"/>
          <w:lang w:eastAsia="en-US"/>
        </w:rPr>
        <w:t xml:space="preserve"> the</w:t>
      </w:r>
      <w:r w:rsidRPr="006D5687">
        <w:rPr>
          <w:rFonts w:ascii="Century Schoolbook" w:eastAsiaTheme="minorHAnsi" w:hAnsi="Century Schoolbook" w:cs="Arial"/>
          <w:sz w:val="24"/>
          <w:szCs w:val="24"/>
          <w:lang w:eastAsia="en-US"/>
        </w:rPr>
        <w:t xml:space="preserve"> earthquakes in T</w:t>
      </w:r>
      <w:r w:rsidRPr="006D5687">
        <w:rPr>
          <w:rFonts w:ascii="Century Schoolbook" w:eastAsiaTheme="minorHAnsi" w:hAnsi="Century Schoolbook" w:cs="Arial"/>
          <w:b/>
          <w:sz w:val="24"/>
          <w:szCs w:val="24"/>
          <w:lang w:eastAsia="en-US"/>
        </w:rPr>
        <w:t>able A</w:t>
      </w:r>
      <w:r w:rsidRPr="006D5687">
        <w:rPr>
          <w:rFonts w:ascii="Century Schoolbook" w:eastAsiaTheme="minorHAnsi" w:hAnsi="Century Schoolbook" w:cs="Arial"/>
          <w:sz w:val="24"/>
          <w:szCs w:val="24"/>
          <w:lang w:eastAsia="en-US"/>
        </w:rPr>
        <w:t xml:space="preserve"> that can be described as “</w:t>
      </w:r>
      <w:r>
        <w:rPr>
          <w:rFonts w:ascii="Century Schoolbook" w:eastAsiaTheme="minorHAnsi" w:hAnsi="Century Schoolbook" w:cs="Arial"/>
          <w:sz w:val="24"/>
          <w:szCs w:val="24"/>
          <w:lang w:eastAsia="en-US"/>
        </w:rPr>
        <w:t>m</w:t>
      </w:r>
      <w:r w:rsidR="00E633E8">
        <w:rPr>
          <w:rFonts w:ascii="Century Schoolbook" w:eastAsiaTheme="minorHAnsi" w:hAnsi="Century Schoolbook" w:cs="Arial"/>
          <w:sz w:val="24"/>
          <w:szCs w:val="24"/>
          <w:lang w:eastAsia="en-US"/>
        </w:rPr>
        <w:t>icro</w:t>
      </w:r>
      <w:r>
        <w:rPr>
          <w:rFonts w:ascii="Century Schoolbook" w:eastAsiaTheme="minorHAnsi" w:hAnsi="Century Schoolbook" w:cs="Arial"/>
          <w:sz w:val="24"/>
          <w:szCs w:val="24"/>
          <w:lang w:eastAsia="en-US"/>
        </w:rPr>
        <w:t>”.</w:t>
      </w:r>
      <w:r w:rsidRPr="006D5687">
        <w:rPr>
          <w:rFonts w:ascii="Century Schoolbook" w:eastAsiaTheme="minorHAnsi" w:hAnsi="Century Schoolbook" w:cs="Arial"/>
          <w:sz w:val="24"/>
          <w:szCs w:val="24"/>
          <w:lang w:eastAsia="en-US"/>
        </w:rPr>
        <w:t xml:space="preserve"> </w:t>
      </w:r>
    </w:p>
    <w:p w14:paraId="781A1068"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1AF462EA" w14:textId="77777777" w:rsidR="00B30ECA" w:rsidRPr="006D5687" w:rsidRDefault="00B30ECA" w:rsidP="000151ED">
      <w:pPr>
        <w:numPr>
          <w:ilvl w:val="0"/>
          <w:numId w:val="5"/>
        </w:numPr>
        <w:spacing w:after="120" w:line="360" w:lineRule="auto"/>
        <w:contextualSpacing/>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What magnitude on the Richter Scale does an earthquake need to be before it can be described as “moderate”?</w:t>
      </w:r>
    </w:p>
    <w:p w14:paraId="00A814FE" w14:textId="42236B45" w:rsidR="00B30ECA" w:rsidRPr="00B735BF" w:rsidRDefault="006832DB" w:rsidP="00B735BF">
      <w:pPr>
        <w:spacing w:after="120" w:line="360" w:lineRule="auto"/>
        <w:contextualSpacing/>
        <w:jc w:val="right"/>
        <w:rPr>
          <w:rFonts w:ascii="Century Schoolbook" w:eastAsiaTheme="minorHAnsi" w:hAnsi="Century Schoolbook" w:cs="Arial"/>
          <w:sz w:val="18"/>
          <w:szCs w:val="24"/>
          <w:lang w:eastAsia="en-US"/>
        </w:rPr>
      </w:pPr>
      <w:r w:rsidRPr="006832DB">
        <w:rPr>
          <w:rFonts w:ascii="Century Schoolbook" w:eastAsiaTheme="minorHAnsi" w:hAnsi="Century Schoolbook" w:cs="Arial"/>
          <w:sz w:val="18"/>
          <w:szCs w:val="24"/>
          <w:lang w:eastAsia="en-US"/>
        </w:rPr>
        <w:t>………………………………….</w:t>
      </w:r>
    </w:p>
    <w:p w14:paraId="753FCFD9" w14:textId="77777777" w:rsidR="00FA1D2A" w:rsidRDefault="00FA1D2A" w:rsidP="00B30ECA">
      <w:pPr>
        <w:spacing w:after="120" w:line="360" w:lineRule="auto"/>
        <w:ind w:left="720"/>
        <w:contextualSpacing/>
        <w:rPr>
          <w:rFonts w:ascii="Century Schoolbook" w:eastAsiaTheme="minorHAnsi" w:hAnsi="Century Schoolbook" w:cs="Arial"/>
          <w:sz w:val="24"/>
          <w:szCs w:val="24"/>
          <w:lang w:eastAsia="en-US"/>
        </w:rPr>
      </w:pPr>
    </w:p>
    <w:p w14:paraId="4B3A17B5" w14:textId="417DFAF0" w:rsidR="00B30ECA" w:rsidRPr="006D5687" w:rsidRDefault="00FA1D2A" w:rsidP="00B30ECA">
      <w:pPr>
        <w:spacing w:after="120" w:line="360" w:lineRule="auto"/>
        <w:ind w:left="720"/>
        <w:contextualSpacing/>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Label each earthquake on Page 30 from 1 - 15. Use these numbers to a</w:t>
      </w:r>
      <w:r w:rsidR="00311409">
        <w:rPr>
          <w:rFonts w:ascii="Century Schoolbook" w:eastAsiaTheme="minorHAnsi" w:hAnsi="Century Schoolbook" w:cs="Arial"/>
          <w:sz w:val="24"/>
          <w:szCs w:val="24"/>
          <w:lang w:eastAsia="en-US"/>
        </w:rPr>
        <w:t>nswer the questions below:</w:t>
      </w:r>
    </w:p>
    <w:p w14:paraId="0EAC66E1" w14:textId="4698F4AE" w:rsidR="00B30ECA" w:rsidRPr="006D5687" w:rsidRDefault="00B735BF" w:rsidP="000151ED">
      <w:pPr>
        <w:numPr>
          <w:ilvl w:val="0"/>
          <w:numId w:val="5"/>
        </w:numPr>
        <w:spacing w:after="120" w:line="360" w:lineRule="auto"/>
        <w:contextualSpacing/>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Which earthquakes</w:t>
      </w:r>
      <w:r w:rsidR="00B30ECA" w:rsidRPr="006D5687">
        <w:rPr>
          <w:rFonts w:ascii="Century Schoolbook" w:eastAsiaTheme="minorHAnsi" w:hAnsi="Century Schoolbook" w:cs="Arial"/>
          <w:sz w:val="24"/>
          <w:szCs w:val="24"/>
          <w:lang w:eastAsia="en-US"/>
        </w:rPr>
        <w:t xml:space="preserve"> can be described as “moderate”?</w:t>
      </w:r>
    </w:p>
    <w:p w14:paraId="06F388CE"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671854BB" w14:textId="597EA618" w:rsidR="00B735BF" w:rsidRPr="006832DB" w:rsidRDefault="00B735BF" w:rsidP="00311409">
      <w:pPr>
        <w:spacing w:after="120" w:line="360" w:lineRule="auto"/>
        <w:contextualSpacing/>
        <w:jc w:val="right"/>
        <w:rPr>
          <w:rFonts w:ascii="Century Schoolbook" w:eastAsiaTheme="minorHAnsi" w:hAnsi="Century Schoolbook" w:cs="Arial"/>
          <w:sz w:val="18"/>
          <w:szCs w:val="24"/>
          <w:lang w:eastAsia="en-US"/>
        </w:rPr>
      </w:pPr>
      <w:r w:rsidRPr="006832DB">
        <w:rPr>
          <w:rFonts w:ascii="Century Schoolbook" w:eastAsiaTheme="minorHAnsi" w:hAnsi="Century Schoolbook" w:cs="Arial"/>
          <w:sz w:val="18"/>
          <w:szCs w:val="24"/>
          <w:lang w:eastAsia="en-US"/>
        </w:rPr>
        <w:t>……</w:t>
      </w:r>
      <w:r>
        <w:rPr>
          <w:rFonts w:ascii="Century Schoolbook" w:eastAsiaTheme="minorHAnsi" w:hAnsi="Century Schoolbook" w:cs="Arial"/>
          <w:sz w:val="18"/>
          <w:szCs w:val="24"/>
          <w:lang w:eastAsia="en-US"/>
        </w:rPr>
        <w:t>…………………………..</w:t>
      </w:r>
      <w:r w:rsidRPr="006832DB">
        <w:rPr>
          <w:rFonts w:ascii="Century Schoolbook" w:eastAsiaTheme="minorHAnsi" w:hAnsi="Century Schoolbook" w:cs="Arial"/>
          <w:sz w:val="18"/>
          <w:szCs w:val="24"/>
          <w:lang w:eastAsia="en-US"/>
        </w:rPr>
        <w:t>……….</w:t>
      </w:r>
    </w:p>
    <w:p w14:paraId="27BB5D51" w14:textId="77777777" w:rsidR="00B30ECA" w:rsidRPr="006D5687" w:rsidRDefault="00B30ECA" w:rsidP="00B735BF">
      <w:pPr>
        <w:spacing w:after="120" w:line="360" w:lineRule="auto"/>
        <w:contextualSpacing/>
        <w:rPr>
          <w:rFonts w:ascii="Century Schoolbook" w:eastAsiaTheme="minorHAnsi" w:hAnsi="Century Schoolbook" w:cs="Arial"/>
          <w:sz w:val="24"/>
          <w:szCs w:val="24"/>
          <w:lang w:eastAsia="en-US"/>
        </w:rPr>
      </w:pPr>
    </w:p>
    <w:p w14:paraId="59F7BBD9" w14:textId="63D703D7" w:rsidR="00B30ECA" w:rsidRPr="00311409" w:rsidRDefault="00B30ECA" w:rsidP="000151ED">
      <w:pPr>
        <w:numPr>
          <w:ilvl w:val="0"/>
          <w:numId w:val="5"/>
        </w:numPr>
        <w:spacing w:after="120" w:line="360" w:lineRule="auto"/>
        <w:contextualSpacing/>
        <w:rPr>
          <w:rFonts w:ascii="Century Schoolbook" w:eastAsiaTheme="minorHAnsi" w:hAnsi="Century Schoolbook" w:cs="Arial"/>
          <w:b/>
          <w:sz w:val="24"/>
          <w:szCs w:val="24"/>
          <w:u w:val="single"/>
          <w:lang w:eastAsia="en-US"/>
        </w:rPr>
      </w:pPr>
      <w:r w:rsidRPr="00311409">
        <w:rPr>
          <w:rFonts w:ascii="Century Schoolbook" w:eastAsiaTheme="minorHAnsi" w:hAnsi="Century Schoolbook" w:cs="Arial"/>
          <w:b/>
          <w:sz w:val="24"/>
          <w:szCs w:val="24"/>
          <w:u w:val="single"/>
          <w:lang w:eastAsia="en-US"/>
        </w:rPr>
        <w:t xml:space="preserve">Graph A. </w:t>
      </w:r>
    </w:p>
    <w:p w14:paraId="0FEE625B"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7A85AEBE" w14:textId="6AB6DDED" w:rsidR="00B30ECA" w:rsidRPr="006D5687" w:rsidRDefault="00B30ECA" w:rsidP="00311409">
      <w:pPr>
        <w:spacing w:after="120" w:line="360" w:lineRule="auto"/>
        <w:ind w:left="720"/>
        <w:contextualSpacing/>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Which state had the two strongest earthquakes?</w:t>
      </w:r>
    </w:p>
    <w:p w14:paraId="0C3DB9A3" w14:textId="16D60181" w:rsidR="00B735BF" w:rsidRPr="00B735BF" w:rsidRDefault="00B735BF" w:rsidP="00B735BF">
      <w:pPr>
        <w:spacing w:after="120" w:line="360" w:lineRule="auto"/>
        <w:contextualSpacing/>
        <w:jc w:val="right"/>
        <w:rPr>
          <w:rFonts w:ascii="Century Schoolbook" w:eastAsiaTheme="minorHAnsi" w:hAnsi="Century Schoolbook" w:cs="Arial"/>
          <w:sz w:val="18"/>
          <w:szCs w:val="24"/>
          <w:lang w:eastAsia="en-US"/>
        </w:rPr>
      </w:pPr>
      <w:r w:rsidRPr="006832DB">
        <w:rPr>
          <w:rFonts w:ascii="Century Schoolbook" w:eastAsiaTheme="minorHAnsi" w:hAnsi="Century Schoolbook" w:cs="Arial"/>
          <w:sz w:val="18"/>
          <w:szCs w:val="24"/>
          <w:lang w:eastAsia="en-US"/>
        </w:rPr>
        <w:t>……………………</w:t>
      </w:r>
      <w:r>
        <w:rPr>
          <w:rFonts w:ascii="Century Schoolbook" w:eastAsiaTheme="minorHAnsi" w:hAnsi="Century Schoolbook" w:cs="Arial"/>
          <w:sz w:val="18"/>
          <w:szCs w:val="24"/>
          <w:lang w:eastAsia="en-US"/>
        </w:rPr>
        <w:t>……………….</w:t>
      </w:r>
      <w:r w:rsidRPr="006832DB">
        <w:rPr>
          <w:rFonts w:ascii="Century Schoolbook" w:eastAsiaTheme="minorHAnsi" w:hAnsi="Century Schoolbook" w:cs="Arial"/>
          <w:sz w:val="18"/>
          <w:szCs w:val="24"/>
          <w:lang w:eastAsia="en-US"/>
        </w:rPr>
        <w:t>…………….</w:t>
      </w:r>
    </w:p>
    <w:p w14:paraId="540A1DF6"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75F2688A" w14:textId="046CCCEE" w:rsidR="00B30ECA" w:rsidRDefault="00B30ECA" w:rsidP="00311409">
      <w:pPr>
        <w:spacing w:after="120" w:line="360" w:lineRule="auto"/>
        <w:ind w:left="720"/>
        <w:contextualSpacing/>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How would you describe an earthquake that is a four on the Richter Scale?</w:t>
      </w:r>
    </w:p>
    <w:p w14:paraId="5CFE754A" w14:textId="77777777" w:rsidR="00311409" w:rsidRPr="006D5687" w:rsidRDefault="00311409" w:rsidP="00311409">
      <w:pPr>
        <w:spacing w:after="120" w:line="360" w:lineRule="auto"/>
        <w:ind w:left="720"/>
        <w:contextualSpacing/>
        <w:rPr>
          <w:rFonts w:ascii="Century Schoolbook" w:eastAsiaTheme="minorHAnsi" w:hAnsi="Century Schoolbook" w:cs="Arial"/>
          <w:sz w:val="24"/>
          <w:szCs w:val="24"/>
          <w:lang w:eastAsia="en-US"/>
        </w:rPr>
      </w:pPr>
    </w:p>
    <w:p w14:paraId="37075A7D" w14:textId="0B7C794D" w:rsidR="00B735BF" w:rsidRPr="00B735BF" w:rsidRDefault="00B735BF" w:rsidP="00B735BF">
      <w:pPr>
        <w:spacing w:after="120" w:line="360" w:lineRule="auto"/>
        <w:contextualSpacing/>
        <w:jc w:val="right"/>
        <w:rPr>
          <w:rFonts w:ascii="Century Schoolbook" w:eastAsiaTheme="minorHAnsi" w:hAnsi="Century Schoolbook" w:cs="Arial"/>
          <w:sz w:val="18"/>
          <w:szCs w:val="24"/>
          <w:lang w:eastAsia="en-US"/>
        </w:rPr>
      </w:pPr>
      <w:r w:rsidRPr="006832DB">
        <w:rPr>
          <w:rFonts w:ascii="Century Schoolbook" w:eastAsiaTheme="minorHAnsi" w:hAnsi="Century Schoolbook" w:cs="Arial"/>
          <w:sz w:val="18"/>
          <w:szCs w:val="24"/>
          <w:lang w:eastAsia="en-US"/>
        </w:rPr>
        <w:t>…………………</w:t>
      </w:r>
      <w:r>
        <w:rPr>
          <w:rFonts w:ascii="Century Schoolbook" w:eastAsiaTheme="minorHAnsi" w:hAnsi="Century Schoolbook" w:cs="Arial"/>
          <w:sz w:val="18"/>
          <w:szCs w:val="24"/>
          <w:lang w:eastAsia="en-US"/>
        </w:rPr>
        <w:t>……………….</w:t>
      </w:r>
      <w:r w:rsidRPr="006832DB">
        <w:rPr>
          <w:rFonts w:ascii="Century Schoolbook" w:eastAsiaTheme="minorHAnsi" w:hAnsi="Century Schoolbook" w:cs="Arial"/>
          <w:sz w:val="18"/>
          <w:szCs w:val="24"/>
          <w:lang w:eastAsia="en-US"/>
        </w:rPr>
        <w:t>……………….</w:t>
      </w:r>
    </w:p>
    <w:p w14:paraId="20B2CE14"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06988C31" w14:textId="734535F4" w:rsidR="00B30ECA" w:rsidRPr="006D5687" w:rsidRDefault="00B735BF" w:rsidP="00B30ECA">
      <w:pPr>
        <w:ind w:firstLine="720"/>
        <w:rPr>
          <w:rFonts w:ascii="Century Schoolbook" w:eastAsiaTheme="minorHAnsi" w:hAnsi="Century Schoolbook" w:cs="Arial"/>
          <w:sz w:val="24"/>
          <w:szCs w:val="24"/>
          <w:lang w:eastAsia="en-US"/>
        </w:rPr>
      </w:pPr>
      <w:r>
        <w:rPr>
          <w:rFonts w:ascii="Century Schoolbook" w:eastAsiaTheme="minorHAnsi" w:hAnsi="Century Schoolbook" w:cs="Arial"/>
          <w:sz w:val="24"/>
          <w:szCs w:val="24"/>
          <w:lang w:eastAsia="en-US"/>
        </w:rPr>
        <w:t>Which</w:t>
      </w:r>
      <w:r w:rsidR="00B30ECA" w:rsidRPr="006D5687">
        <w:rPr>
          <w:rFonts w:ascii="Century Schoolbook" w:eastAsiaTheme="minorHAnsi" w:hAnsi="Century Schoolbook" w:cs="Arial"/>
          <w:sz w:val="24"/>
          <w:szCs w:val="24"/>
          <w:lang w:eastAsia="en-US"/>
        </w:rPr>
        <w:t xml:space="preserve"> earthquakes had a magnitude of 4 or more on the Richter Scale?</w:t>
      </w:r>
    </w:p>
    <w:p w14:paraId="2546ECC0" w14:textId="77777777" w:rsidR="00B30ECA" w:rsidRPr="006D5687" w:rsidRDefault="00B30ECA" w:rsidP="00B30ECA">
      <w:pPr>
        <w:spacing w:after="120" w:line="360" w:lineRule="auto"/>
        <w:ind w:left="720"/>
        <w:contextualSpacing/>
        <w:rPr>
          <w:rFonts w:ascii="Century Schoolbook" w:eastAsiaTheme="minorHAnsi" w:hAnsi="Century Schoolbook" w:cs="Arial"/>
          <w:sz w:val="24"/>
          <w:szCs w:val="24"/>
          <w:lang w:eastAsia="en-US"/>
        </w:rPr>
      </w:pPr>
    </w:p>
    <w:p w14:paraId="2B047F91" w14:textId="68237A76" w:rsidR="00B735BF" w:rsidRDefault="00B735BF" w:rsidP="00B735BF">
      <w:pPr>
        <w:spacing w:after="120" w:line="360" w:lineRule="auto"/>
        <w:contextualSpacing/>
        <w:jc w:val="right"/>
        <w:rPr>
          <w:rFonts w:ascii="Century Schoolbook" w:eastAsiaTheme="minorHAnsi" w:hAnsi="Century Schoolbook" w:cs="Arial"/>
          <w:sz w:val="18"/>
          <w:szCs w:val="24"/>
          <w:lang w:eastAsia="en-US"/>
        </w:rPr>
      </w:pPr>
      <w:r w:rsidRPr="006832DB">
        <w:rPr>
          <w:rFonts w:ascii="Century Schoolbook" w:eastAsiaTheme="minorHAnsi" w:hAnsi="Century Schoolbook" w:cs="Arial"/>
          <w:sz w:val="18"/>
          <w:szCs w:val="24"/>
          <w:lang w:eastAsia="en-US"/>
        </w:rPr>
        <w:t>…</w:t>
      </w:r>
      <w:r>
        <w:rPr>
          <w:rFonts w:ascii="Century Schoolbook" w:eastAsiaTheme="minorHAnsi" w:hAnsi="Century Schoolbook" w:cs="Arial"/>
          <w:sz w:val="18"/>
          <w:szCs w:val="24"/>
          <w:lang w:eastAsia="en-US"/>
        </w:rPr>
        <w:t>…………..</w:t>
      </w:r>
      <w:r w:rsidRPr="006832DB">
        <w:rPr>
          <w:rFonts w:ascii="Century Schoolbook" w:eastAsiaTheme="minorHAnsi" w:hAnsi="Century Schoolbook" w:cs="Arial"/>
          <w:sz w:val="18"/>
          <w:szCs w:val="24"/>
          <w:lang w:eastAsia="en-US"/>
        </w:rPr>
        <w:t>……………………………….</w:t>
      </w:r>
    </w:p>
    <w:p w14:paraId="341DDC6E" w14:textId="77777777" w:rsidR="002A0E28" w:rsidRPr="00B735BF" w:rsidRDefault="002A0E28" w:rsidP="00B735BF">
      <w:pPr>
        <w:spacing w:after="120" w:line="360" w:lineRule="auto"/>
        <w:contextualSpacing/>
        <w:jc w:val="right"/>
        <w:rPr>
          <w:rFonts w:ascii="Century Schoolbook" w:eastAsiaTheme="minorHAnsi" w:hAnsi="Century Schoolbook" w:cs="Arial"/>
          <w:sz w:val="18"/>
          <w:szCs w:val="24"/>
          <w:lang w:eastAsia="en-US"/>
        </w:rPr>
      </w:pPr>
    </w:p>
    <w:p w14:paraId="300409E8" w14:textId="77777777" w:rsidR="00B30ECA" w:rsidRPr="006D5687" w:rsidRDefault="00B30ECA" w:rsidP="003D1B2C">
      <w:pPr>
        <w:spacing w:after="360" w:line="360" w:lineRule="auto"/>
        <w:jc w:val="center"/>
        <w:rPr>
          <w:rFonts w:ascii="Century Schoolbook" w:eastAsia="Times New Roman" w:hAnsi="Century Schoolbook" w:cs="Times New Roman"/>
          <w:b/>
          <w:sz w:val="40"/>
          <w:szCs w:val="40"/>
        </w:rPr>
      </w:pPr>
      <w:r w:rsidRPr="006D5687">
        <w:rPr>
          <w:rFonts w:ascii="Century Schoolbook" w:eastAsia="Times New Roman" w:hAnsi="Century Schoolbook" w:cs="Times New Roman"/>
          <w:b/>
          <w:noProof/>
          <w:sz w:val="40"/>
          <w:szCs w:val="40"/>
        </w:rPr>
        <w:lastRenderedPageBreak/>
        <w:drawing>
          <wp:anchor distT="0" distB="0" distL="114300" distR="114300" simplePos="0" relativeHeight="251710464" behindDoc="0" locked="0" layoutInCell="1" allowOverlap="1" wp14:anchorId="72CD7A66" wp14:editId="6C0C9D0C">
            <wp:simplePos x="0" y="0"/>
            <wp:positionH relativeFrom="column">
              <wp:posOffset>21562</wp:posOffset>
            </wp:positionH>
            <wp:positionV relativeFrom="paragraph">
              <wp:posOffset>52070</wp:posOffset>
            </wp:positionV>
            <wp:extent cx="584835" cy="638175"/>
            <wp:effectExtent l="0" t="0" r="5715" b="9525"/>
            <wp:wrapNone/>
            <wp:docPr id="33" name="Picture 14" descr="Description: 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MCj0424788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 cy="638175"/>
                    </a:xfrm>
                    <a:prstGeom prst="rect">
                      <a:avLst/>
                    </a:prstGeom>
                    <a:noFill/>
                  </pic:spPr>
                </pic:pic>
              </a:graphicData>
            </a:graphic>
            <wp14:sizeRelH relativeFrom="margin">
              <wp14:pctWidth>0</wp14:pctWidth>
            </wp14:sizeRelH>
            <wp14:sizeRelV relativeFrom="margin">
              <wp14:pctHeight>0</wp14:pctHeight>
            </wp14:sizeRelV>
          </wp:anchor>
        </w:drawing>
      </w:r>
      <w:r w:rsidR="000655FF" w:rsidRPr="006D5687">
        <w:rPr>
          <w:rFonts w:ascii="Century Schoolbook" w:eastAsia="Times New Roman" w:hAnsi="Century Schoolbook" w:cs="Times New Roman"/>
          <w:b/>
          <w:sz w:val="40"/>
          <w:szCs w:val="40"/>
        </w:rPr>
        <w:t>Activity 3</w:t>
      </w:r>
      <w:r w:rsidR="000655FF" w:rsidRPr="006D5687">
        <w:rPr>
          <w:rFonts w:ascii="Century Schoolbook" w:eastAsia="Times New Roman" w:hAnsi="Century Schoolbook" w:cs="Times New Roman"/>
          <w:b/>
          <w:sz w:val="40"/>
          <w:szCs w:val="40"/>
        </w:rPr>
        <w:tab/>
      </w:r>
      <w:r w:rsidRPr="006D5687">
        <w:rPr>
          <w:rFonts w:ascii="Century Schoolbook" w:eastAsia="Times New Roman" w:hAnsi="Century Schoolbook" w:cs="Times New Roman"/>
          <w:b/>
          <w:sz w:val="40"/>
          <w:szCs w:val="40"/>
        </w:rPr>
        <w:t xml:space="preserve"> </w:t>
      </w:r>
      <w:r w:rsidRPr="006D5687">
        <w:rPr>
          <w:rFonts w:ascii="Century Schoolbook" w:eastAsia="Times New Roman" w:hAnsi="Century Schoolbook" w:cs="Times New Roman"/>
          <w:b/>
          <w:sz w:val="40"/>
          <w:szCs w:val="40"/>
        </w:rPr>
        <w:tab/>
      </w:r>
      <w:r w:rsidRPr="006D5687">
        <w:rPr>
          <w:rFonts w:ascii="Century Schoolbook" w:eastAsia="Times New Roman" w:hAnsi="Century Schoolbook" w:cs="Times New Roman"/>
          <w:b/>
          <w:sz w:val="40"/>
          <w:szCs w:val="40"/>
        </w:rPr>
        <w:tab/>
        <w:t>A CASE STUDY</w:t>
      </w:r>
    </w:p>
    <w:p w14:paraId="25FCC85F" w14:textId="77777777" w:rsidR="00B11D53" w:rsidRPr="006D5687" w:rsidRDefault="00B11D53" w:rsidP="00B30ECA">
      <w:pPr>
        <w:autoSpaceDE w:val="0"/>
        <w:autoSpaceDN w:val="0"/>
        <w:adjustRightInd w:val="0"/>
        <w:spacing w:after="0" w:line="360" w:lineRule="auto"/>
        <w:rPr>
          <w:rFonts w:ascii="Century Schoolbook" w:eastAsiaTheme="minorHAnsi" w:hAnsi="Century Schoolbook" w:cs="Arial"/>
          <w:sz w:val="24"/>
          <w:szCs w:val="24"/>
          <w:lang w:eastAsia="en-US"/>
        </w:rPr>
      </w:pPr>
    </w:p>
    <w:p w14:paraId="6D9FBC1A" w14:textId="56E7115E" w:rsidR="00B30ECA" w:rsidRPr="006D5687" w:rsidRDefault="00B30ECA" w:rsidP="00B30ECA">
      <w:pPr>
        <w:autoSpaceDE w:val="0"/>
        <w:autoSpaceDN w:val="0"/>
        <w:adjustRightInd w:val="0"/>
        <w:spacing w:after="0" w:line="360" w:lineRule="auto"/>
        <w:rPr>
          <w:rFonts w:ascii="Century Schoolbook" w:eastAsiaTheme="minorHAnsi" w:hAnsi="Century Schoolbook" w:cs="Arial"/>
          <w:sz w:val="24"/>
          <w:szCs w:val="24"/>
          <w:lang w:eastAsia="en-US"/>
        </w:rPr>
      </w:pPr>
      <w:r w:rsidRPr="006D5687">
        <w:rPr>
          <w:rFonts w:ascii="Century Schoolbook" w:eastAsiaTheme="minorHAnsi" w:hAnsi="Century Schoolbook" w:cs="Arial"/>
          <w:sz w:val="24"/>
          <w:szCs w:val="24"/>
          <w:lang w:eastAsia="en-US"/>
        </w:rPr>
        <w:t>At 10.27 am on Thursday, 28 December, 1989, the City of Newcastle was devastated by a 5.6 (Richter magnitude) earthquake. This was one of the most serious natural disasters in Australia's history.</w:t>
      </w:r>
    </w:p>
    <w:p w14:paraId="24001840"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lang w:eastAsia="en-US"/>
        </w:rPr>
      </w:pPr>
    </w:p>
    <w:p w14:paraId="32AF0AD2" w14:textId="77777777" w:rsidR="00B30ECA" w:rsidRPr="006D5687" w:rsidRDefault="00906A4A" w:rsidP="00906A4A">
      <w:pPr>
        <w:pStyle w:val="ListParagraph"/>
        <w:numPr>
          <w:ilvl w:val="0"/>
          <w:numId w:val="9"/>
        </w:numPr>
        <w:autoSpaceDE w:val="0"/>
        <w:autoSpaceDN w:val="0"/>
        <w:adjustRightInd w:val="0"/>
        <w:spacing w:after="0" w:line="360" w:lineRule="auto"/>
        <w:ind w:left="284"/>
        <w:rPr>
          <w:rFonts w:ascii="Century Schoolbook" w:eastAsiaTheme="minorHAnsi" w:hAnsi="Century Schoolbook" w:cs="Arial"/>
          <w:b/>
          <w:sz w:val="24"/>
          <w:szCs w:val="24"/>
          <w:lang w:eastAsia="en-US"/>
        </w:rPr>
      </w:pPr>
      <w:r w:rsidRPr="006D5687">
        <w:rPr>
          <w:rFonts w:ascii="Century Schoolbook" w:eastAsia="Times New Roman" w:hAnsi="Century Schoolbook" w:cs="Times New Roman"/>
          <w:bCs/>
          <w:noProof/>
          <w:sz w:val="28"/>
          <w:szCs w:val="28"/>
        </w:rPr>
        <w:drawing>
          <wp:inline distT="0" distB="0" distL="0" distR="0" wp14:anchorId="02CB0E0A" wp14:editId="42E64570">
            <wp:extent cx="548640" cy="342900"/>
            <wp:effectExtent l="19050" t="0" r="3810" b="0"/>
            <wp:docPr id="48"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48640" cy="342900"/>
                    </a:xfrm>
                    <a:prstGeom prst="rect">
                      <a:avLst/>
                    </a:prstGeom>
                    <a:noFill/>
                    <a:ln>
                      <a:noFill/>
                    </a:ln>
                  </pic:spPr>
                </pic:pic>
              </a:graphicData>
            </a:graphic>
          </wp:inline>
        </w:drawing>
      </w:r>
      <w:r w:rsidRPr="006D5687">
        <w:rPr>
          <w:rFonts w:ascii="Century Schoolbook" w:eastAsiaTheme="minorHAnsi" w:hAnsi="Century Schoolbook" w:cs="Arial"/>
          <w:b/>
          <w:sz w:val="24"/>
          <w:szCs w:val="24"/>
          <w:lang w:eastAsia="en-US"/>
        </w:rPr>
        <w:t xml:space="preserve">  </w:t>
      </w:r>
      <w:r w:rsidR="00B30ECA" w:rsidRPr="006D5687">
        <w:rPr>
          <w:rFonts w:ascii="Century Schoolbook" w:eastAsiaTheme="minorHAnsi" w:hAnsi="Century Schoolbook" w:cs="Arial"/>
          <w:b/>
          <w:sz w:val="24"/>
          <w:szCs w:val="24"/>
          <w:lang w:eastAsia="en-US"/>
        </w:rPr>
        <w:t>Read the earthquake eyewitness account below:</w:t>
      </w:r>
    </w:p>
    <w:p w14:paraId="003EDD47"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sz w:val="24"/>
          <w:szCs w:val="24"/>
          <w:lang w:eastAsia="en-US"/>
        </w:rPr>
      </w:pPr>
    </w:p>
    <w:p w14:paraId="06BBAF1C"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On Thursday 28 December 1989, an earthquake hit the city of Newcastle. Eyewitness reports from the area have estimated that the area shook for around five seconds and caused extensive damage to buildings in the area.</w:t>
      </w:r>
    </w:p>
    <w:p w14:paraId="69396F22"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5B6948C7"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Local authorities have confirmed that over 40,000 buildings have been damaged or destroyed. Shopkeepers and residents have been shocked by the damage caused, with many buildings showing signs of minor damage and others with severe damage. Some residents stated that their neighbourhoods looked like a cyclone had hit it but most tuned into local radio stations to find out the real cause of the destruction.</w:t>
      </w:r>
    </w:p>
    <w:p w14:paraId="7119D840"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078A06EA"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One shopkeeper was saddened to report that most of the damage seemed to be to older buildings, some of which were over 100 years old, with a long history in the community.</w:t>
      </w:r>
    </w:p>
    <w:p w14:paraId="5537F5A1"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5ED70B49"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A resident has told how she was talking to a friend and all of a sudden felt the ground shaking with glassware and crockery rattling and falling off the shelves. Other residents have commented on how cracks started to appear in the walls of their homes.</w:t>
      </w:r>
    </w:p>
    <w:p w14:paraId="7AD8DBA3"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6C6F0089"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Despite the extensive damage to buildings, major infrastructure, such as railway tracks and telephone lines were not badly damaged.</w:t>
      </w:r>
    </w:p>
    <w:p w14:paraId="79747F94"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054F3BB1"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lastRenderedPageBreak/>
        <w:t>A local seismologist has reported that the earthquake measured 5.6 on the Richter scale. He has also commented that Australia experiences strong earthquakes like these around every 18 months but they rarely happen in populated areas and have little effect on people and communities. Because this particular earthquake hit a city with buildings and infrastructure, it was estimated to have caused about $4 billion damage.</w:t>
      </w:r>
    </w:p>
    <w:p w14:paraId="4BB1B092"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p>
    <w:p w14:paraId="7ACF9E83"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Members of nearby towns have reported to have felt the shaking, with scientists confirming that the shaking was felt up to 600 kilometres away from the epicentre of the earthquake.</w:t>
      </w:r>
    </w:p>
    <w:p w14:paraId="0A0100C1" w14:textId="5BE8E557" w:rsidR="00B30ECA" w:rsidRPr="006D5687" w:rsidRDefault="00C852BA" w:rsidP="00C852BA">
      <w:pPr>
        <w:autoSpaceDE w:val="0"/>
        <w:autoSpaceDN w:val="0"/>
        <w:adjustRightInd w:val="0"/>
        <w:spacing w:after="0" w:line="240" w:lineRule="auto"/>
        <w:jc w:val="center"/>
        <w:rPr>
          <w:rFonts w:ascii="Century Schoolbook" w:eastAsiaTheme="minorHAnsi" w:hAnsi="Century Schoolbook" w:cs="Arial"/>
          <w:i/>
          <w:lang w:eastAsia="en-US"/>
        </w:rPr>
      </w:pPr>
      <w:r w:rsidRPr="00C852BA">
        <w:rPr>
          <w:rFonts w:ascii="Century Schoolbook" w:eastAsiaTheme="minorHAnsi" w:hAnsi="Century Schoolbook" w:cs="Arial"/>
          <w:i/>
          <w:noProof/>
        </w:rPr>
        <w:drawing>
          <wp:inline distT="0" distB="0" distL="0" distR="0" wp14:anchorId="10B32814" wp14:editId="68E57BA9">
            <wp:extent cx="3997066" cy="2707005"/>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0037" cy="2715789"/>
                    </a:xfrm>
                    <a:prstGeom prst="rect">
                      <a:avLst/>
                    </a:prstGeom>
                    <a:noFill/>
                    <a:ln>
                      <a:noFill/>
                    </a:ln>
                  </pic:spPr>
                </pic:pic>
              </a:graphicData>
            </a:graphic>
          </wp:inline>
        </w:drawing>
      </w:r>
    </w:p>
    <w:p w14:paraId="638694A6" w14:textId="76A2BAE5" w:rsidR="00B30ECA" w:rsidRPr="006D5687" w:rsidRDefault="00C852BA" w:rsidP="00C852BA">
      <w:pPr>
        <w:rPr>
          <w:rFonts w:ascii="Century Schoolbook" w:eastAsiaTheme="minorHAnsi" w:hAnsi="Century Schoolbook" w:cs="Arial"/>
          <w:i/>
          <w:lang w:eastAsia="en-US"/>
        </w:rPr>
      </w:pPr>
      <w:r>
        <w:rPr>
          <w:rFonts w:ascii="Century Schoolbook" w:eastAsiaTheme="minorHAnsi" w:hAnsi="Century Schoolbook" w:cs="Arial"/>
          <w:b/>
          <w:i/>
          <w:noProof/>
          <w:sz w:val="28"/>
          <w:szCs w:val="28"/>
        </w:rPr>
        <w:drawing>
          <wp:anchor distT="0" distB="0" distL="114300" distR="114300" simplePos="0" relativeHeight="251723776" behindDoc="0" locked="0" layoutInCell="1" allowOverlap="1" wp14:anchorId="3203C147" wp14:editId="43F2098E">
            <wp:simplePos x="0" y="0"/>
            <wp:positionH relativeFrom="column">
              <wp:posOffset>977900</wp:posOffset>
            </wp:positionH>
            <wp:positionV relativeFrom="paragraph">
              <wp:posOffset>297815</wp:posOffset>
            </wp:positionV>
            <wp:extent cx="3981450" cy="2678430"/>
            <wp:effectExtent l="0" t="0" r="6350" b="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145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18869" w14:textId="77777777" w:rsidR="00B30ECA" w:rsidRPr="006D5687" w:rsidRDefault="00B30ECA" w:rsidP="00B30ECA">
      <w:pPr>
        <w:autoSpaceDE w:val="0"/>
        <w:autoSpaceDN w:val="0"/>
        <w:adjustRightInd w:val="0"/>
        <w:spacing w:after="0" w:line="240" w:lineRule="auto"/>
        <w:rPr>
          <w:rFonts w:ascii="Century Schoolbook" w:eastAsiaTheme="minorHAnsi" w:hAnsi="Century Schoolbook" w:cs="Arial"/>
          <w:b/>
          <w:i/>
          <w:sz w:val="28"/>
          <w:szCs w:val="28"/>
          <w:lang w:eastAsia="en-US"/>
        </w:rPr>
      </w:pPr>
    </w:p>
    <w:p w14:paraId="4E6B849A" w14:textId="281A3147" w:rsidR="009F05CE" w:rsidRDefault="009F05CE" w:rsidP="009F05CE">
      <w:pPr>
        <w:jc w:val="center"/>
        <w:rPr>
          <w:rFonts w:ascii="Century Schoolbook" w:eastAsiaTheme="minorHAnsi" w:hAnsi="Century Schoolbook" w:cs="Arial"/>
          <w:b/>
          <w:i/>
          <w:sz w:val="28"/>
          <w:szCs w:val="28"/>
          <w:lang w:eastAsia="en-US"/>
        </w:rPr>
      </w:pPr>
    </w:p>
    <w:p w14:paraId="37656F58" w14:textId="77777777" w:rsidR="00AC66E6" w:rsidRDefault="00AC66E6" w:rsidP="009F05CE">
      <w:pPr>
        <w:jc w:val="center"/>
        <w:rPr>
          <w:rFonts w:ascii="Century Schoolbook" w:eastAsiaTheme="minorHAnsi" w:hAnsi="Century Schoolbook" w:cs="Arial"/>
          <w:b/>
          <w:i/>
          <w:sz w:val="28"/>
          <w:szCs w:val="28"/>
          <w:lang w:eastAsia="en-US"/>
        </w:rPr>
      </w:pPr>
    </w:p>
    <w:p w14:paraId="496D45E1" w14:textId="77777777" w:rsidR="00AC66E6" w:rsidRDefault="00AC66E6" w:rsidP="009F05CE">
      <w:pPr>
        <w:jc w:val="center"/>
        <w:rPr>
          <w:rFonts w:ascii="Century Schoolbook" w:eastAsiaTheme="minorHAnsi" w:hAnsi="Century Schoolbook" w:cs="Arial"/>
          <w:b/>
          <w:i/>
          <w:sz w:val="28"/>
          <w:szCs w:val="28"/>
          <w:lang w:eastAsia="en-US"/>
        </w:rPr>
      </w:pPr>
    </w:p>
    <w:p w14:paraId="001EAA73" w14:textId="77777777" w:rsidR="00AC66E6" w:rsidRDefault="00AC66E6" w:rsidP="009F05CE">
      <w:pPr>
        <w:jc w:val="center"/>
        <w:rPr>
          <w:rFonts w:ascii="Century Schoolbook" w:eastAsiaTheme="minorHAnsi" w:hAnsi="Century Schoolbook" w:cs="Arial"/>
          <w:b/>
          <w:i/>
          <w:sz w:val="28"/>
          <w:szCs w:val="28"/>
          <w:lang w:eastAsia="en-US"/>
        </w:rPr>
      </w:pPr>
    </w:p>
    <w:p w14:paraId="337DABDC" w14:textId="77777777" w:rsidR="00AC66E6" w:rsidRDefault="00AC66E6" w:rsidP="009F05CE">
      <w:pPr>
        <w:jc w:val="center"/>
        <w:rPr>
          <w:rFonts w:ascii="Century Schoolbook" w:eastAsiaTheme="minorHAnsi" w:hAnsi="Century Schoolbook" w:cs="Arial"/>
          <w:b/>
          <w:i/>
          <w:sz w:val="28"/>
          <w:szCs w:val="28"/>
          <w:lang w:eastAsia="en-US"/>
        </w:rPr>
      </w:pPr>
    </w:p>
    <w:p w14:paraId="7736E598" w14:textId="77777777" w:rsidR="00AC66E6" w:rsidRDefault="00AC66E6" w:rsidP="009F05CE">
      <w:pPr>
        <w:jc w:val="center"/>
        <w:rPr>
          <w:rFonts w:ascii="Century Schoolbook" w:eastAsiaTheme="minorHAnsi" w:hAnsi="Century Schoolbook" w:cs="Arial"/>
          <w:b/>
          <w:i/>
          <w:sz w:val="28"/>
          <w:szCs w:val="28"/>
          <w:lang w:eastAsia="en-US"/>
        </w:rPr>
      </w:pPr>
    </w:p>
    <w:p w14:paraId="1012FC2C" w14:textId="77777777" w:rsidR="00AC66E6" w:rsidRPr="00AC66E6" w:rsidRDefault="00AC66E6" w:rsidP="009F05CE">
      <w:pPr>
        <w:jc w:val="center"/>
        <w:rPr>
          <w:rFonts w:ascii="Century Schoolbook" w:eastAsiaTheme="minorHAnsi" w:hAnsi="Century Schoolbook" w:cs="Arial"/>
          <w:b/>
          <w:i/>
          <w:sz w:val="20"/>
          <w:szCs w:val="20"/>
          <w:lang w:eastAsia="en-US"/>
        </w:rPr>
      </w:pPr>
    </w:p>
    <w:p w14:paraId="4360D284" w14:textId="619F5BA1" w:rsidR="00AC66E6" w:rsidRPr="00AC66E6" w:rsidRDefault="00AC66E6" w:rsidP="009F05CE">
      <w:pPr>
        <w:jc w:val="center"/>
        <w:rPr>
          <w:rFonts w:ascii="Century Schoolbook" w:eastAsiaTheme="minorHAnsi" w:hAnsi="Century Schoolbook" w:cs="Arial"/>
          <w:b/>
          <w:i/>
          <w:sz w:val="20"/>
          <w:szCs w:val="20"/>
          <w:lang w:eastAsia="en-US"/>
        </w:rPr>
      </w:pPr>
      <w:r w:rsidRPr="00AC66E6">
        <w:rPr>
          <w:rFonts w:ascii="Century Schoolbook" w:hAnsi="Century Schoolbook" w:cs="Lucida Grande"/>
          <w:i/>
          <w:color w:val="000000"/>
          <w:sz w:val="20"/>
          <w:szCs w:val="20"/>
        </w:rPr>
        <w:t>Beaumo</w:t>
      </w:r>
      <w:r w:rsidR="00AB3100">
        <w:rPr>
          <w:rFonts w:ascii="Century Schoolbook" w:hAnsi="Century Schoolbook" w:cs="Lucida Grande"/>
          <w:i/>
          <w:color w:val="000000"/>
          <w:sz w:val="20"/>
          <w:szCs w:val="20"/>
        </w:rPr>
        <w:t>nt St, Newcastle, after the 1989</w:t>
      </w:r>
      <w:r w:rsidRPr="00AC66E6">
        <w:rPr>
          <w:rFonts w:ascii="Century Schoolbook" w:hAnsi="Century Schoolbook" w:cs="Lucida Grande"/>
          <w:i/>
          <w:color w:val="000000"/>
          <w:sz w:val="20"/>
          <w:szCs w:val="20"/>
        </w:rPr>
        <w:t xml:space="preserve"> Earthquake.</w:t>
      </w:r>
    </w:p>
    <w:p w14:paraId="306B93F2" w14:textId="43C64265" w:rsidR="00B30ECA" w:rsidRDefault="00B30ECA" w:rsidP="00FF17A1">
      <w:pPr>
        <w:autoSpaceDE w:val="0"/>
        <w:autoSpaceDN w:val="0"/>
        <w:adjustRightInd w:val="0"/>
        <w:spacing w:after="0" w:line="240" w:lineRule="auto"/>
        <w:jc w:val="center"/>
        <w:rPr>
          <w:rFonts w:ascii="Century Schoolbook" w:eastAsiaTheme="minorHAnsi" w:hAnsi="Century Schoolbook" w:cs="Arial"/>
          <w:b/>
          <w:i/>
          <w:sz w:val="24"/>
          <w:szCs w:val="24"/>
          <w:lang w:eastAsia="en-US"/>
        </w:rPr>
      </w:pPr>
      <w:r w:rsidRPr="006D5687">
        <w:rPr>
          <w:rFonts w:ascii="Century Schoolbook" w:eastAsiaTheme="minorHAnsi" w:hAnsi="Century Schoolbook" w:cs="Arial"/>
          <w:b/>
          <w:i/>
          <w:sz w:val="24"/>
          <w:szCs w:val="24"/>
          <w:lang w:eastAsia="en-US"/>
        </w:rPr>
        <w:t>Facts and figures</w:t>
      </w:r>
      <w:r w:rsidR="009C511B" w:rsidRPr="006D5687">
        <w:rPr>
          <w:rFonts w:ascii="Century Schoolbook" w:eastAsiaTheme="minorHAnsi" w:hAnsi="Century Schoolbook" w:cs="Arial"/>
          <w:b/>
          <w:i/>
          <w:sz w:val="24"/>
          <w:szCs w:val="24"/>
          <w:lang w:eastAsia="en-US"/>
        </w:rPr>
        <w:t xml:space="preserve"> of the </w:t>
      </w:r>
      <w:r w:rsidR="00361B0B">
        <w:rPr>
          <w:rFonts w:ascii="Century Schoolbook" w:eastAsiaTheme="minorHAnsi" w:hAnsi="Century Schoolbook" w:cs="Arial"/>
          <w:b/>
          <w:i/>
          <w:sz w:val="24"/>
          <w:szCs w:val="24"/>
          <w:lang w:eastAsia="en-US"/>
        </w:rPr>
        <w:t xml:space="preserve">Newcastle </w:t>
      </w:r>
      <w:r w:rsidR="009C511B" w:rsidRPr="006D5687">
        <w:rPr>
          <w:rFonts w:ascii="Century Schoolbook" w:eastAsiaTheme="minorHAnsi" w:hAnsi="Century Schoolbook" w:cs="Arial"/>
          <w:b/>
          <w:i/>
          <w:sz w:val="24"/>
          <w:szCs w:val="24"/>
          <w:lang w:eastAsia="en-US"/>
        </w:rPr>
        <w:t>earthquake</w:t>
      </w:r>
      <w:r w:rsidR="002A4817">
        <w:rPr>
          <w:rFonts w:ascii="Century Schoolbook" w:eastAsiaTheme="minorHAnsi" w:hAnsi="Century Schoolbook" w:cs="Arial"/>
          <w:b/>
          <w:i/>
          <w:sz w:val="24"/>
          <w:szCs w:val="24"/>
          <w:lang w:eastAsia="en-US"/>
        </w:rPr>
        <w:t xml:space="preserve"> 1989</w:t>
      </w:r>
    </w:p>
    <w:p w14:paraId="7146B9DB" w14:textId="4C374D11" w:rsidR="009F05CE" w:rsidRPr="00FF17A1" w:rsidRDefault="009F05CE" w:rsidP="00906A4A">
      <w:pPr>
        <w:autoSpaceDE w:val="0"/>
        <w:autoSpaceDN w:val="0"/>
        <w:adjustRightInd w:val="0"/>
        <w:spacing w:after="0" w:line="240" w:lineRule="auto"/>
        <w:ind w:left="1440" w:firstLine="720"/>
        <w:rPr>
          <w:rFonts w:ascii="Century Schoolbook" w:eastAsiaTheme="minorHAnsi" w:hAnsi="Century Schoolbook" w:cs="Arial"/>
          <w:b/>
          <w:i/>
          <w:sz w:val="14"/>
          <w:szCs w:val="24"/>
          <w:lang w:eastAsia="en-US"/>
        </w:rPr>
      </w:pPr>
    </w:p>
    <w:p w14:paraId="2A178641" w14:textId="0C0CCF3C" w:rsidR="00B30ECA" w:rsidRPr="006D5687" w:rsidRDefault="00B30ECA" w:rsidP="009F05CE">
      <w:pPr>
        <w:autoSpaceDE w:val="0"/>
        <w:autoSpaceDN w:val="0"/>
        <w:adjustRightInd w:val="0"/>
        <w:spacing w:after="0" w:line="240" w:lineRule="auto"/>
        <w:jc w:val="center"/>
        <w:rPr>
          <w:rFonts w:ascii="Century Schoolbook" w:eastAsiaTheme="minorHAnsi" w:hAnsi="Century Schoolbook" w:cs="Arial"/>
          <w:b/>
          <w:i/>
          <w:sz w:val="24"/>
          <w:szCs w:val="24"/>
          <w:lang w:eastAsia="en-US"/>
        </w:rPr>
      </w:pPr>
    </w:p>
    <w:p w14:paraId="63862F32" w14:textId="00E2277D" w:rsidR="00B30ECA" w:rsidRPr="006D5687" w:rsidRDefault="00FF17A1" w:rsidP="00FF17A1">
      <w:pPr>
        <w:autoSpaceDE w:val="0"/>
        <w:autoSpaceDN w:val="0"/>
        <w:adjustRightInd w:val="0"/>
        <w:spacing w:after="0" w:line="360" w:lineRule="auto"/>
        <w:ind w:left="360"/>
        <w:contextualSpacing/>
        <w:rPr>
          <w:rFonts w:ascii="Century Schoolbook" w:eastAsiaTheme="minorHAnsi" w:hAnsi="Century Schoolbook" w:cs="Arial"/>
          <w:i/>
          <w:sz w:val="24"/>
          <w:szCs w:val="24"/>
          <w:lang w:eastAsia="en-US"/>
        </w:rPr>
      </w:pPr>
      <w:r>
        <w:rPr>
          <w:rFonts w:ascii="Century Schoolbook" w:eastAsiaTheme="minorHAnsi" w:hAnsi="Century Schoolbook" w:cs="Arial"/>
          <w:b/>
          <w:i/>
          <w:noProof/>
          <w:sz w:val="24"/>
          <w:szCs w:val="24"/>
        </w:rPr>
        <w:drawing>
          <wp:anchor distT="0" distB="0" distL="114300" distR="114300" simplePos="0" relativeHeight="251739136" behindDoc="0" locked="0" layoutInCell="1" allowOverlap="1" wp14:anchorId="41803461" wp14:editId="78D85D60">
            <wp:simplePos x="0" y="0"/>
            <wp:positionH relativeFrom="margin">
              <wp:align>center</wp:align>
            </wp:positionH>
            <wp:positionV relativeFrom="paragraph">
              <wp:posOffset>-59055</wp:posOffset>
            </wp:positionV>
            <wp:extent cx="5727700" cy="4474845"/>
            <wp:effectExtent l="0" t="0" r="6350" b="1905"/>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447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CA" w:rsidRPr="006D5687">
        <w:rPr>
          <w:rFonts w:ascii="Century Schoolbook" w:eastAsiaTheme="minorHAnsi" w:hAnsi="Century Schoolbook" w:cs="Arial"/>
          <w:i/>
          <w:sz w:val="24"/>
          <w:szCs w:val="24"/>
          <w:lang w:eastAsia="en-US"/>
        </w:rPr>
        <w:t>The earthquake was of a magnitude 5.6 on the Richter Scale.</w:t>
      </w:r>
    </w:p>
    <w:p w14:paraId="2DCD8B39"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The earthquake claimed 13 lives. Nine people died at the Newcastle Workers Club; three people were killed in Beaumont Street, Hamilton and one person died of shock</w:t>
      </w:r>
    </w:p>
    <w:p w14:paraId="4162DF6D"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160 people were hospitalised</w:t>
      </w:r>
    </w:p>
    <w:p w14:paraId="09222AA6"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50,000 buildings were damaged (approximately 40,000 of these were homes)</w:t>
      </w:r>
    </w:p>
    <w:p w14:paraId="7ECAD1CE"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300 buildings were demolished</w:t>
      </w:r>
    </w:p>
    <w:p w14:paraId="45DFD22F"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300,000 people were affected and 1,000 were made homeless</w:t>
      </w:r>
    </w:p>
    <w:p w14:paraId="368F22C7"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It left a damage bill estimated to be about A$4 billion</w:t>
      </w:r>
    </w:p>
    <w:p w14:paraId="2C35EDA2"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The effects were felt over an area of about 200,000 sq. km, with isolated reports of movement from up to 800 km from Newcastle</w:t>
      </w:r>
    </w:p>
    <w:p w14:paraId="2BEA2251"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Damage to buildings and facilities occurred within a 9000 sq. km region</w:t>
      </w:r>
    </w:p>
    <w:p w14:paraId="50333552" w14:textId="77777777"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The earthquake epicentre was at Boolaroo</w:t>
      </w:r>
    </w:p>
    <w:p w14:paraId="579177F5" w14:textId="27B21904" w:rsidR="00B30ECA" w:rsidRPr="006D5687" w:rsidRDefault="00B30ECA" w:rsidP="000151ED">
      <w:pPr>
        <w:numPr>
          <w:ilvl w:val="0"/>
          <w:numId w:val="7"/>
        </w:numPr>
        <w:autoSpaceDE w:val="0"/>
        <w:autoSpaceDN w:val="0"/>
        <w:adjustRightInd w:val="0"/>
        <w:spacing w:after="0" w:line="360" w:lineRule="auto"/>
        <w:contextualSpacing/>
        <w:rPr>
          <w:rFonts w:ascii="Century Schoolbook" w:eastAsiaTheme="minorHAnsi" w:hAnsi="Century Schoolbook" w:cs="Arial"/>
          <w:i/>
          <w:sz w:val="24"/>
          <w:szCs w:val="24"/>
          <w:lang w:eastAsia="en-US"/>
        </w:rPr>
      </w:pPr>
      <w:r w:rsidRPr="006D5687">
        <w:rPr>
          <w:rFonts w:ascii="Century Schoolbook" w:eastAsiaTheme="minorHAnsi" w:hAnsi="Century Schoolbook" w:cs="Arial"/>
          <w:i/>
          <w:sz w:val="24"/>
          <w:szCs w:val="24"/>
          <w:lang w:eastAsia="en-US"/>
        </w:rPr>
        <w:t>One aftershock (M</w:t>
      </w:r>
      <w:r w:rsidR="00495B93">
        <w:rPr>
          <w:rFonts w:ascii="Century Schoolbook" w:eastAsiaTheme="minorHAnsi" w:hAnsi="Century Schoolbook" w:cs="Arial"/>
          <w:i/>
          <w:sz w:val="24"/>
          <w:szCs w:val="24"/>
          <w:lang w:eastAsia="en-US"/>
        </w:rPr>
        <w:t>agnitude</w:t>
      </w:r>
      <w:r w:rsidRPr="006D5687">
        <w:rPr>
          <w:rFonts w:ascii="Century Schoolbook" w:eastAsiaTheme="minorHAnsi" w:hAnsi="Century Schoolbook" w:cs="Arial"/>
          <w:i/>
          <w:sz w:val="24"/>
          <w:szCs w:val="24"/>
          <w:lang w:eastAsia="en-US"/>
        </w:rPr>
        <w:t xml:space="preserve"> 2.1) </w:t>
      </w:r>
      <w:r w:rsidR="00AB3100">
        <w:rPr>
          <w:rFonts w:ascii="Century Schoolbook" w:eastAsiaTheme="minorHAnsi" w:hAnsi="Century Schoolbook" w:cs="Arial"/>
          <w:i/>
          <w:sz w:val="24"/>
          <w:szCs w:val="24"/>
          <w:lang w:eastAsia="en-US"/>
        </w:rPr>
        <w:t>was recorded on 29 December 1989</w:t>
      </w:r>
      <w:r w:rsidRPr="006D5687">
        <w:rPr>
          <w:rFonts w:ascii="Century Schoolbook" w:eastAsiaTheme="minorHAnsi" w:hAnsi="Century Schoolbook" w:cs="Arial"/>
          <w:i/>
          <w:sz w:val="24"/>
          <w:szCs w:val="24"/>
          <w:lang w:eastAsia="en-US"/>
        </w:rPr>
        <w:t>.</w:t>
      </w:r>
    </w:p>
    <w:p w14:paraId="483D6158" w14:textId="0F2AF7E5" w:rsidR="00B30ECA" w:rsidRPr="006D5687" w:rsidRDefault="00AC66E6" w:rsidP="00906A4A">
      <w:pPr>
        <w:pStyle w:val="ListParagraph"/>
        <w:numPr>
          <w:ilvl w:val="0"/>
          <w:numId w:val="9"/>
        </w:numPr>
        <w:autoSpaceDE w:val="0"/>
        <w:autoSpaceDN w:val="0"/>
        <w:adjustRightInd w:val="0"/>
        <w:spacing w:after="0" w:line="360" w:lineRule="auto"/>
        <w:ind w:left="426"/>
        <w:rPr>
          <w:rFonts w:ascii="Century Schoolbook" w:eastAsiaTheme="minorHAnsi" w:hAnsi="Century Schoolbook" w:cs="Arial"/>
          <w:b/>
          <w:bCs/>
          <w:sz w:val="24"/>
          <w:szCs w:val="24"/>
          <w:lang w:eastAsia="en-US"/>
        </w:rPr>
      </w:pPr>
      <w:r>
        <w:rPr>
          <w:rFonts w:ascii="Century Schoolbook" w:eastAsiaTheme="minorHAnsi" w:hAnsi="Century Schoolbook" w:cs="Arial"/>
          <w:b/>
          <w:bCs/>
          <w:sz w:val="24"/>
          <w:szCs w:val="24"/>
          <w:lang w:eastAsia="en-US"/>
        </w:rPr>
        <w:t>Answer</w:t>
      </w:r>
      <w:r w:rsidR="00B30ECA" w:rsidRPr="006D5687">
        <w:rPr>
          <w:rFonts w:ascii="Century Schoolbook" w:eastAsiaTheme="minorHAnsi" w:hAnsi="Century Schoolbook" w:cs="Arial"/>
          <w:b/>
          <w:bCs/>
          <w:sz w:val="24"/>
          <w:szCs w:val="24"/>
          <w:lang w:eastAsia="en-US"/>
        </w:rPr>
        <w:t xml:space="preserve"> the following questions:</w:t>
      </w:r>
    </w:p>
    <w:p w14:paraId="75CC4036"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Cs/>
          <w:sz w:val="24"/>
          <w:szCs w:val="24"/>
          <w:lang w:eastAsia="en-US"/>
        </w:rPr>
      </w:pPr>
    </w:p>
    <w:p w14:paraId="37C85041" w14:textId="2E83E8D1" w:rsidR="00B30ECA" w:rsidRPr="006D5687" w:rsidRDefault="001B1042"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Pr>
          <w:rFonts w:ascii="Century Schoolbook" w:eastAsiaTheme="minorHAnsi" w:hAnsi="Century Schoolbook" w:cs="Arial"/>
          <w:bCs/>
          <w:sz w:val="24"/>
          <w:szCs w:val="24"/>
          <w:lang w:eastAsia="en-US"/>
        </w:rPr>
        <w:lastRenderedPageBreak/>
        <w:t>Where and when did this</w:t>
      </w:r>
      <w:r w:rsidR="00B30ECA" w:rsidRPr="006D5687">
        <w:rPr>
          <w:rFonts w:ascii="Century Schoolbook" w:eastAsiaTheme="minorHAnsi" w:hAnsi="Century Schoolbook" w:cs="Arial"/>
          <w:bCs/>
          <w:sz w:val="24"/>
          <w:szCs w:val="24"/>
          <w:lang w:eastAsia="en-US"/>
        </w:rPr>
        <w:t xml:space="preserve"> earthquake happen? </w:t>
      </w:r>
    </w:p>
    <w:p w14:paraId="1ABB922D" w14:textId="77777777" w:rsidR="00B30ECA" w:rsidRPr="00495B93" w:rsidRDefault="00B30ECA" w:rsidP="00B30ECA">
      <w:pPr>
        <w:autoSpaceDE w:val="0"/>
        <w:autoSpaceDN w:val="0"/>
        <w:adjustRightInd w:val="0"/>
        <w:spacing w:after="0" w:line="360" w:lineRule="auto"/>
        <w:rPr>
          <w:rFonts w:ascii="Century Schoolbook" w:eastAsiaTheme="minorHAnsi" w:hAnsi="Century Schoolbook" w:cs="Arial"/>
          <w:bCs/>
          <w:sz w:val="18"/>
          <w:szCs w:val="24"/>
          <w:lang w:eastAsia="en-US"/>
        </w:rPr>
      </w:pPr>
    </w:p>
    <w:p w14:paraId="247376B6" w14:textId="15875F03" w:rsidR="00B30ECA" w:rsidRPr="001B1042" w:rsidRDefault="00495B93" w:rsidP="001B1042">
      <w:pPr>
        <w:autoSpaceDE w:val="0"/>
        <w:autoSpaceDN w:val="0"/>
        <w:adjustRightInd w:val="0"/>
        <w:spacing w:after="0" w:line="360" w:lineRule="auto"/>
        <w:ind w:left="360"/>
        <w:jc w:val="right"/>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sidR="001B1042">
        <w:rPr>
          <w:rFonts w:ascii="Century Schoolbook" w:eastAsiaTheme="minorHAnsi" w:hAnsi="Century Schoolbook" w:cs="Arial"/>
          <w:bCs/>
          <w:sz w:val="18"/>
          <w:szCs w:val="24"/>
          <w:lang w:eastAsia="en-US"/>
        </w:rPr>
        <w:t>……………………………..</w:t>
      </w:r>
    </w:p>
    <w:p w14:paraId="7C9DDFC2"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Cs/>
          <w:sz w:val="24"/>
          <w:szCs w:val="24"/>
          <w:lang w:eastAsia="en-US"/>
        </w:rPr>
      </w:pPr>
    </w:p>
    <w:p w14:paraId="4F9E05CB" w14:textId="7B7CAB99" w:rsidR="00B30ECA" w:rsidRPr="006D5687" w:rsidRDefault="00B30ECA"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t xml:space="preserve">What was the Richter scale </w:t>
      </w:r>
      <w:r w:rsidR="001B1042">
        <w:rPr>
          <w:rFonts w:ascii="Century Schoolbook" w:eastAsiaTheme="minorHAnsi" w:hAnsi="Century Schoolbook" w:cs="Arial"/>
          <w:bCs/>
          <w:sz w:val="24"/>
          <w:szCs w:val="24"/>
          <w:lang w:eastAsia="en-US"/>
        </w:rPr>
        <w:t>measure for this earthquake</w:t>
      </w:r>
      <w:r w:rsidRPr="006D5687">
        <w:rPr>
          <w:rFonts w:ascii="Century Schoolbook" w:eastAsiaTheme="minorHAnsi" w:hAnsi="Century Schoolbook" w:cs="Arial"/>
          <w:bCs/>
          <w:sz w:val="24"/>
          <w:szCs w:val="24"/>
          <w:lang w:eastAsia="en-US"/>
        </w:rPr>
        <w:t xml:space="preserve">? </w:t>
      </w:r>
    </w:p>
    <w:p w14:paraId="7C51215F" w14:textId="77777777" w:rsidR="00B30ECA" w:rsidRPr="006D5687" w:rsidRDefault="00B30ECA" w:rsidP="00B30ECA">
      <w:pPr>
        <w:autoSpaceDE w:val="0"/>
        <w:autoSpaceDN w:val="0"/>
        <w:adjustRightInd w:val="0"/>
        <w:spacing w:after="0" w:line="360" w:lineRule="auto"/>
        <w:ind w:left="720"/>
        <w:contextualSpacing/>
        <w:rPr>
          <w:rFonts w:ascii="Century Schoolbook" w:eastAsiaTheme="minorHAnsi" w:hAnsi="Century Schoolbook" w:cs="Arial"/>
          <w:bCs/>
          <w:sz w:val="24"/>
          <w:szCs w:val="24"/>
          <w:lang w:eastAsia="en-US"/>
        </w:rPr>
      </w:pPr>
    </w:p>
    <w:p w14:paraId="41F4A480" w14:textId="77777777" w:rsidR="001B1042" w:rsidRPr="001B1042" w:rsidRDefault="001B1042" w:rsidP="001B1042">
      <w:pPr>
        <w:autoSpaceDE w:val="0"/>
        <w:autoSpaceDN w:val="0"/>
        <w:adjustRightInd w:val="0"/>
        <w:spacing w:after="0" w:line="360" w:lineRule="auto"/>
        <w:ind w:left="360"/>
        <w:jc w:val="right"/>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21FBB227" w14:textId="77777777" w:rsidR="001B1042" w:rsidRDefault="001B1042"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p>
    <w:p w14:paraId="1DFCB979" w14:textId="3E8657E4" w:rsidR="00B30ECA" w:rsidRPr="006D5687" w:rsidRDefault="00B30ECA"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t xml:space="preserve">What </w:t>
      </w:r>
      <w:r w:rsidR="001B1042">
        <w:rPr>
          <w:rFonts w:ascii="Century Schoolbook" w:eastAsiaTheme="minorHAnsi" w:hAnsi="Century Schoolbook" w:cs="Arial"/>
          <w:bCs/>
          <w:sz w:val="24"/>
          <w:szCs w:val="24"/>
          <w:lang w:eastAsia="en-US"/>
        </w:rPr>
        <w:t xml:space="preserve">is the word that describes the </w:t>
      </w:r>
      <w:r w:rsidRPr="006D5687">
        <w:rPr>
          <w:rFonts w:ascii="Century Schoolbook" w:eastAsiaTheme="minorHAnsi" w:hAnsi="Century Schoolbook" w:cs="Arial"/>
          <w:bCs/>
          <w:sz w:val="24"/>
          <w:szCs w:val="24"/>
          <w:lang w:eastAsia="en-US"/>
        </w:rPr>
        <w:t xml:space="preserve">strength </w:t>
      </w:r>
      <w:r w:rsidR="001B1042">
        <w:rPr>
          <w:rFonts w:ascii="Century Schoolbook" w:eastAsiaTheme="minorHAnsi" w:hAnsi="Century Schoolbook" w:cs="Arial"/>
          <w:bCs/>
          <w:sz w:val="24"/>
          <w:szCs w:val="24"/>
          <w:lang w:eastAsia="en-US"/>
        </w:rPr>
        <w:t>of this earthquake?</w:t>
      </w:r>
    </w:p>
    <w:p w14:paraId="03641214" w14:textId="77777777" w:rsidR="00B30ECA" w:rsidRPr="006D5687" w:rsidRDefault="00B30ECA" w:rsidP="00B30ECA">
      <w:pPr>
        <w:autoSpaceDE w:val="0"/>
        <w:autoSpaceDN w:val="0"/>
        <w:adjustRightInd w:val="0"/>
        <w:spacing w:after="0" w:line="360" w:lineRule="auto"/>
        <w:ind w:left="720"/>
        <w:contextualSpacing/>
        <w:rPr>
          <w:rFonts w:ascii="Century Schoolbook" w:eastAsiaTheme="minorHAnsi" w:hAnsi="Century Schoolbook" w:cs="Arial"/>
          <w:bCs/>
          <w:sz w:val="24"/>
          <w:szCs w:val="24"/>
          <w:lang w:eastAsia="en-US"/>
        </w:rPr>
      </w:pPr>
    </w:p>
    <w:p w14:paraId="4FEE43F4" w14:textId="77777777" w:rsidR="001B1042" w:rsidRPr="001B1042" w:rsidRDefault="001B1042" w:rsidP="001B1042">
      <w:pPr>
        <w:autoSpaceDE w:val="0"/>
        <w:autoSpaceDN w:val="0"/>
        <w:adjustRightInd w:val="0"/>
        <w:spacing w:after="0" w:line="360" w:lineRule="auto"/>
        <w:ind w:left="360"/>
        <w:jc w:val="right"/>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26299BDB" w14:textId="77777777" w:rsidR="001B1042" w:rsidRDefault="001B1042"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p>
    <w:p w14:paraId="2D2D1C74" w14:textId="2A8443E3" w:rsidR="00B30ECA" w:rsidRPr="006D5687" w:rsidRDefault="001B1042" w:rsidP="001B1042">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Pr>
          <w:rFonts w:ascii="Century Schoolbook" w:eastAsiaTheme="minorHAnsi" w:hAnsi="Century Schoolbook" w:cs="Arial"/>
          <w:bCs/>
          <w:sz w:val="24"/>
          <w:szCs w:val="24"/>
          <w:lang w:eastAsia="en-US"/>
        </w:rPr>
        <w:t>Describe the main effects of this earthquake.</w:t>
      </w:r>
    </w:p>
    <w:p w14:paraId="36A94BF5" w14:textId="77777777" w:rsidR="00B30ECA" w:rsidRPr="006D5687" w:rsidRDefault="00B30ECA" w:rsidP="001B1042">
      <w:pPr>
        <w:autoSpaceDE w:val="0"/>
        <w:autoSpaceDN w:val="0"/>
        <w:adjustRightInd w:val="0"/>
        <w:spacing w:after="0" w:line="360" w:lineRule="auto"/>
        <w:rPr>
          <w:rFonts w:ascii="Century Schoolbook" w:eastAsiaTheme="minorHAnsi" w:hAnsi="Century Schoolbook" w:cs="Arial"/>
          <w:bCs/>
          <w:sz w:val="24"/>
          <w:szCs w:val="24"/>
          <w:lang w:eastAsia="en-US"/>
        </w:rPr>
      </w:pPr>
    </w:p>
    <w:p w14:paraId="1FBEB181" w14:textId="3CB81820"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0B2C0838" w14:textId="33440704"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53CDE08B" w14:textId="1C2C2843"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65115E2A" w14:textId="66566A91"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1C431971" w14:textId="5533B295"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3B56D040" w14:textId="0C800417" w:rsidR="001B1042" w:rsidRDefault="001B1042"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34DA7A84" w14:textId="3C9AF55E" w:rsidR="00F95FD8"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1FC3E1B4" w14:textId="38B685F7" w:rsidR="00F95FD8"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4D3E2AD3" w14:textId="64FDAF2D" w:rsidR="00F95FD8"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733638F8" w14:textId="02348A51" w:rsidR="00F95FD8"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34AB0198" w14:textId="1F68F898" w:rsidR="00F95FD8"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19159791" w14:textId="6C645FED" w:rsidR="00F95FD8" w:rsidRPr="001B1042" w:rsidRDefault="00F95FD8" w:rsidP="001B1042">
      <w:pPr>
        <w:autoSpaceDE w:val="0"/>
        <w:autoSpaceDN w:val="0"/>
        <w:adjustRightInd w:val="0"/>
        <w:spacing w:after="0" w:line="600" w:lineRule="auto"/>
        <w:ind w:left="360"/>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3301CCD7" w14:textId="77777777" w:rsidR="00395F63" w:rsidRPr="006D5687" w:rsidRDefault="00395F63" w:rsidP="00B30ECA">
      <w:pPr>
        <w:autoSpaceDE w:val="0"/>
        <w:autoSpaceDN w:val="0"/>
        <w:adjustRightInd w:val="0"/>
        <w:spacing w:after="0" w:line="360" w:lineRule="auto"/>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br w:type="page"/>
      </w:r>
    </w:p>
    <w:p w14:paraId="248588C2" w14:textId="77777777" w:rsidR="00B30ECA" w:rsidRPr="006D5687" w:rsidRDefault="00B30ECA" w:rsidP="00F95FD8">
      <w:pPr>
        <w:spacing w:line="360" w:lineRule="auto"/>
        <w:contextualSpacing/>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lastRenderedPageBreak/>
        <w:t>Where do most earthquakes on earth occur?</w:t>
      </w:r>
    </w:p>
    <w:p w14:paraId="31DC4FE5" w14:textId="77777777" w:rsidR="00B30ECA" w:rsidRPr="006D5687" w:rsidRDefault="00B30ECA" w:rsidP="00B30ECA">
      <w:pPr>
        <w:spacing w:line="360" w:lineRule="auto"/>
        <w:ind w:left="720"/>
        <w:contextualSpacing/>
        <w:rPr>
          <w:rFonts w:ascii="Century Schoolbook" w:eastAsiaTheme="minorHAnsi" w:hAnsi="Century Schoolbook" w:cs="Arial"/>
          <w:bCs/>
          <w:sz w:val="24"/>
          <w:szCs w:val="24"/>
          <w:lang w:eastAsia="en-US"/>
        </w:rPr>
      </w:pPr>
    </w:p>
    <w:p w14:paraId="394725EC" w14:textId="43767DDE" w:rsidR="00B30ECA" w:rsidRPr="006D5687" w:rsidRDefault="00F95FD8" w:rsidP="00FF17A1">
      <w:pPr>
        <w:spacing w:line="360" w:lineRule="auto"/>
        <w:ind w:left="360"/>
        <w:contextualSpacing/>
        <w:rPr>
          <w:rFonts w:ascii="Century Schoolbook" w:eastAsiaTheme="minorHAnsi" w:hAnsi="Century Schoolbook" w:cs="Arial"/>
          <w:bCs/>
          <w:sz w:val="24"/>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00FF17A1">
        <w:rPr>
          <w:rFonts w:ascii="Century Schoolbook" w:eastAsiaTheme="minorHAnsi" w:hAnsi="Century Schoolbook" w:cs="Arial"/>
          <w:bCs/>
          <w:sz w:val="18"/>
          <w:szCs w:val="24"/>
          <w:lang w:eastAsia="en-US"/>
        </w:rPr>
        <w:t>…</w:t>
      </w:r>
    </w:p>
    <w:p w14:paraId="138F4C7F" w14:textId="77777777" w:rsidR="00F95FD8" w:rsidRDefault="00F95FD8"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p>
    <w:p w14:paraId="7986AD5E" w14:textId="77777777" w:rsidR="00B30ECA" w:rsidRPr="006D5687" w:rsidRDefault="00B30ECA"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t>Why is Newcastle unusual in this respect?</w:t>
      </w:r>
    </w:p>
    <w:p w14:paraId="3EB5D8CC" w14:textId="77777777" w:rsidR="00B30ECA" w:rsidRPr="006D5687" w:rsidRDefault="00B30ECA" w:rsidP="00B30ECA">
      <w:pPr>
        <w:autoSpaceDE w:val="0"/>
        <w:autoSpaceDN w:val="0"/>
        <w:adjustRightInd w:val="0"/>
        <w:spacing w:after="0" w:line="360" w:lineRule="auto"/>
        <w:rPr>
          <w:rFonts w:ascii="Century Schoolbook" w:eastAsiaTheme="minorHAnsi" w:hAnsi="Century Schoolbook" w:cs="Arial"/>
          <w:bCs/>
          <w:sz w:val="24"/>
          <w:szCs w:val="24"/>
          <w:lang w:eastAsia="en-US"/>
        </w:rPr>
      </w:pPr>
    </w:p>
    <w:p w14:paraId="11C42B31" w14:textId="7D302903" w:rsidR="00B30ECA" w:rsidRDefault="00F95FD8" w:rsidP="00B30ECA">
      <w:pPr>
        <w:autoSpaceDE w:val="0"/>
        <w:autoSpaceDN w:val="0"/>
        <w:adjustRightInd w:val="0"/>
        <w:spacing w:after="0" w:line="360" w:lineRule="auto"/>
        <w:rPr>
          <w:rFonts w:ascii="Century Schoolbook" w:eastAsiaTheme="minorHAnsi" w:hAnsi="Century Schoolbook" w:cs="Arial"/>
          <w:bCs/>
          <w:sz w:val="18"/>
          <w:szCs w:val="24"/>
          <w:lang w:eastAsia="en-US"/>
        </w:rPr>
      </w:pPr>
      <w:r>
        <w:rPr>
          <w:rFonts w:ascii="Century Schoolbook" w:eastAsiaTheme="minorHAnsi" w:hAnsi="Century Schoolbook" w:cs="Arial"/>
          <w:bCs/>
          <w:sz w:val="18"/>
          <w:szCs w:val="24"/>
          <w:lang w:eastAsia="en-US"/>
        </w:rPr>
        <w:t xml:space="preserve">      </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0836BAC0" w14:textId="77777777" w:rsidR="00F95FD8" w:rsidRPr="006D5687" w:rsidRDefault="00F95FD8" w:rsidP="00B30ECA">
      <w:pPr>
        <w:autoSpaceDE w:val="0"/>
        <w:autoSpaceDN w:val="0"/>
        <w:adjustRightInd w:val="0"/>
        <w:spacing w:after="0" w:line="360" w:lineRule="auto"/>
        <w:rPr>
          <w:rFonts w:ascii="Century Schoolbook" w:eastAsiaTheme="minorHAnsi" w:hAnsi="Century Schoolbook" w:cs="Arial"/>
          <w:bCs/>
          <w:sz w:val="24"/>
          <w:szCs w:val="24"/>
          <w:lang w:eastAsia="en-US"/>
        </w:rPr>
      </w:pPr>
    </w:p>
    <w:p w14:paraId="2DB9BF1C" w14:textId="3F17554C" w:rsidR="00B30ECA" w:rsidRDefault="00B30ECA"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sidRPr="006D5687">
        <w:rPr>
          <w:rFonts w:ascii="Century Schoolbook" w:eastAsiaTheme="minorHAnsi" w:hAnsi="Century Schoolbook" w:cs="Arial"/>
          <w:bCs/>
          <w:sz w:val="24"/>
          <w:szCs w:val="24"/>
          <w:lang w:eastAsia="en-US"/>
        </w:rPr>
        <w:t xml:space="preserve">Australia experiences </w:t>
      </w:r>
      <w:r w:rsidR="00F95FD8">
        <w:rPr>
          <w:rFonts w:ascii="Century Schoolbook" w:eastAsiaTheme="minorHAnsi" w:hAnsi="Century Schoolbook" w:cs="Arial"/>
          <w:bCs/>
          <w:sz w:val="24"/>
          <w:szCs w:val="24"/>
          <w:lang w:eastAsia="en-US"/>
        </w:rPr>
        <w:t>strong earthquakes</w:t>
      </w:r>
      <w:r w:rsidRPr="006D5687">
        <w:rPr>
          <w:rFonts w:ascii="Century Schoolbook" w:eastAsiaTheme="minorHAnsi" w:hAnsi="Century Schoolbook" w:cs="Arial"/>
          <w:bCs/>
          <w:sz w:val="24"/>
          <w:szCs w:val="24"/>
          <w:lang w:eastAsia="en-US"/>
        </w:rPr>
        <w:t xml:space="preserve"> but we don’t </w:t>
      </w:r>
      <w:r w:rsidR="00F95FD8">
        <w:rPr>
          <w:rFonts w:ascii="Century Schoolbook" w:eastAsiaTheme="minorHAnsi" w:hAnsi="Century Schoolbook" w:cs="Arial"/>
          <w:bCs/>
          <w:sz w:val="24"/>
          <w:szCs w:val="24"/>
          <w:lang w:eastAsia="en-US"/>
        </w:rPr>
        <w:t>feel the effects of them. Explain why.</w:t>
      </w:r>
    </w:p>
    <w:p w14:paraId="37C0FA7B" w14:textId="77777777" w:rsidR="00F95FD8" w:rsidRPr="006D5687" w:rsidRDefault="00F95FD8"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p>
    <w:p w14:paraId="7DC1A739" w14:textId="3BA24137" w:rsidR="00B30ECA"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5AACAED3" w14:textId="2DBBB84F"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159A7882" w14:textId="620DC37B"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45111EA0" w14:textId="3CD0AAE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2C394466" w14:textId="2C01C6C9"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5B33DCAB" w14:textId="6FA5692E" w:rsidR="00F95FD8" w:rsidRPr="006D5687"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24"/>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01560266" w14:textId="77777777" w:rsidR="00F95FD8" w:rsidRDefault="00F95FD8"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p>
    <w:p w14:paraId="5BA6C1FE" w14:textId="2E870086" w:rsidR="00F95FD8" w:rsidRDefault="00F95FD8" w:rsidP="00F95FD8">
      <w:pPr>
        <w:autoSpaceDE w:val="0"/>
        <w:autoSpaceDN w:val="0"/>
        <w:adjustRightInd w:val="0"/>
        <w:spacing w:after="0" w:line="360" w:lineRule="auto"/>
        <w:contextualSpacing/>
        <w:rPr>
          <w:rFonts w:ascii="Century Schoolbook" w:eastAsiaTheme="minorHAnsi" w:hAnsi="Century Schoolbook" w:cs="Arial"/>
          <w:bCs/>
          <w:sz w:val="18"/>
          <w:szCs w:val="24"/>
          <w:lang w:eastAsia="en-US"/>
        </w:rPr>
      </w:pPr>
      <w:r>
        <w:rPr>
          <w:rFonts w:ascii="Century Schoolbook" w:eastAsiaTheme="minorHAnsi" w:hAnsi="Century Schoolbook" w:cs="Arial"/>
          <w:bCs/>
          <w:sz w:val="24"/>
          <w:szCs w:val="24"/>
          <w:lang w:eastAsia="en-US"/>
        </w:rPr>
        <w:t xml:space="preserve">Have you ever experienced an earthquake or earth tremor? </w:t>
      </w:r>
      <w:r w:rsidRPr="00F95FD8">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F95FD8">
        <w:rPr>
          <w:rFonts w:ascii="Century Schoolbook" w:eastAsiaTheme="minorHAnsi" w:hAnsi="Century Schoolbook" w:cs="Arial"/>
          <w:bCs/>
          <w:sz w:val="18"/>
          <w:szCs w:val="24"/>
          <w:lang w:eastAsia="en-US"/>
        </w:rPr>
        <w:t>…………………….</w:t>
      </w:r>
    </w:p>
    <w:p w14:paraId="0C2BE90D" w14:textId="77777777" w:rsidR="00F95FD8" w:rsidRDefault="00F95FD8" w:rsidP="00F95FD8">
      <w:pPr>
        <w:autoSpaceDE w:val="0"/>
        <w:autoSpaceDN w:val="0"/>
        <w:adjustRightInd w:val="0"/>
        <w:spacing w:after="0" w:line="360" w:lineRule="auto"/>
        <w:contextualSpacing/>
        <w:rPr>
          <w:rFonts w:ascii="Century Schoolbook" w:eastAsiaTheme="minorHAnsi" w:hAnsi="Century Schoolbook" w:cs="Arial"/>
          <w:bCs/>
          <w:sz w:val="18"/>
          <w:szCs w:val="24"/>
          <w:lang w:eastAsia="en-US"/>
        </w:rPr>
      </w:pPr>
    </w:p>
    <w:p w14:paraId="0B985F6F" w14:textId="6F91D247" w:rsidR="00F95FD8" w:rsidRDefault="00F95FD8" w:rsidP="00F95FD8">
      <w:pPr>
        <w:autoSpaceDE w:val="0"/>
        <w:autoSpaceDN w:val="0"/>
        <w:adjustRightInd w:val="0"/>
        <w:spacing w:after="0" w:line="360" w:lineRule="auto"/>
        <w:contextualSpacing/>
        <w:rPr>
          <w:rFonts w:ascii="Century Schoolbook" w:eastAsiaTheme="minorHAnsi" w:hAnsi="Century Schoolbook" w:cs="Arial"/>
          <w:bCs/>
          <w:sz w:val="24"/>
          <w:szCs w:val="24"/>
          <w:lang w:eastAsia="en-US"/>
        </w:rPr>
      </w:pPr>
      <w:r w:rsidRPr="00F95FD8">
        <w:rPr>
          <w:rFonts w:ascii="Century Schoolbook" w:eastAsiaTheme="minorHAnsi" w:hAnsi="Century Schoolbook" w:cs="Arial"/>
          <w:bCs/>
          <w:sz w:val="24"/>
          <w:szCs w:val="24"/>
          <w:lang w:eastAsia="en-US"/>
        </w:rPr>
        <w:t>If so, describe you experience.</w:t>
      </w:r>
    </w:p>
    <w:p w14:paraId="0D78BD19" w14:textId="7777777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6BFB1855" w14:textId="7777777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1AE1742F" w14:textId="7777777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5632F9ED" w14:textId="7777777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7CAAE48B" w14:textId="77777777" w:rsidR="00F95FD8" w:rsidRDefault="00F95FD8" w:rsidP="00F95FD8">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6EF82D14" w14:textId="77777777" w:rsidR="004062DA" w:rsidRDefault="004062DA" w:rsidP="004062DA">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41E64E94" w14:textId="789E4073" w:rsidR="004062DA" w:rsidRDefault="004062DA" w:rsidP="004062DA">
      <w:pPr>
        <w:autoSpaceDE w:val="0"/>
        <w:autoSpaceDN w:val="0"/>
        <w:adjustRightInd w:val="0"/>
        <w:spacing w:after="0" w:line="600" w:lineRule="auto"/>
        <w:ind w:left="284"/>
        <w:contextualSpacing/>
        <w:rPr>
          <w:rFonts w:ascii="Century Schoolbook" w:eastAsiaTheme="minorHAnsi" w:hAnsi="Century Schoolbook" w:cs="Arial"/>
          <w:bCs/>
          <w:sz w:val="18"/>
          <w:szCs w:val="24"/>
          <w:lang w:eastAsia="en-US"/>
        </w:rPr>
      </w:pP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r w:rsidRPr="00495B93">
        <w:rPr>
          <w:rFonts w:ascii="Century Schoolbook" w:eastAsiaTheme="minorHAnsi" w:hAnsi="Century Schoolbook" w:cs="Arial"/>
          <w:bCs/>
          <w:sz w:val="18"/>
          <w:szCs w:val="24"/>
          <w:lang w:eastAsia="en-US"/>
        </w:rPr>
        <w:t>…………………………………………</w:t>
      </w:r>
      <w:r>
        <w:rPr>
          <w:rFonts w:ascii="Century Schoolbook" w:eastAsiaTheme="minorHAnsi" w:hAnsi="Century Schoolbook" w:cs="Arial"/>
          <w:bCs/>
          <w:sz w:val="18"/>
          <w:szCs w:val="24"/>
          <w:lang w:eastAsia="en-US"/>
        </w:rPr>
        <w:t>…………</w:t>
      </w:r>
    </w:p>
    <w:p w14:paraId="5FCFA019" w14:textId="204FE01C" w:rsidR="00E63DB9" w:rsidRPr="002A0E28" w:rsidRDefault="00E63DB9" w:rsidP="002A0E28">
      <w:pPr>
        <w:autoSpaceDE w:val="0"/>
        <w:autoSpaceDN w:val="0"/>
        <w:adjustRightInd w:val="0"/>
        <w:spacing w:after="0" w:line="360" w:lineRule="auto"/>
        <w:contextualSpacing/>
        <w:rPr>
          <w:rFonts w:ascii="Century Schoolbook" w:eastAsiaTheme="minorHAnsi" w:hAnsi="Century Schoolbook" w:cs="Arial"/>
          <w:bCs/>
          <w:sz w:val="24"/>
          <w:szCs w:val="24"/>
          <w:lang w:eastAsia="en-US"/>
        </w:rPr>
        <w:sectPr w:rsidR="00E63DB9" w:rsidRPr="002A0E28" w:rsidSect="00395F63">
          <w:headerReference w:type="default" r:id="rId56"/>
          <w:headerReference w:type="first" r:id="rId57"/>
          <w:pgSz w:w="11906" w:h="16838"/>
          <w:pgMar w:top="1151" w:right="1298" w:bottom="1151" w:left="1298" w:header="708" w:footer="708" w:gutter="0"/>
          <w:pgNumType w:start="1"/>
          <w:cols w:space="708"/>
          <w:docGrid w:linePitch="360"/>
        </w:sectPr>
      </w:pPr>
    </w:p>
    <w:p w14:paraId="0D928E0E" w14:textId="77777777" w:rsidR="00FF17A1" w:rsidRDefault="00FF17A1" w:rsidP="00FF17A1"/>
    <w:sectPr w:rsidR="00FF17A1" w:rsidSect="00DF0343">
      <w:headerReference w:type="default" r:id="rId58"/>
      <w:headerReference w:type="first" r:id="rId59"/>
      <w:type w:val="continuous"/>
      <w:pgSz w:w="11906" w:h="16838"/>
      <w:pgMar w:top="1151" w:right="1298" w:bottom="1151" w:left="1298" w:header="708" w:footer="708"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C433F" w14:textId="77777777" w:rsidR="00805A56" w:rsidRDefault="00805A56" w:rsidP="00F04E92">
      <w:pPr>
        <w:spacing w:after="0" w:line="240" w:lineRule="auto"/>
      </w:pPr>
      <w:r>
        <w:separator/>
      </w:r>
    </w:p>
  </w:endnote>
  <w:endnote w:type="continuationSeparator" w:id="0">
    <w:p w14:paraId="37DBC5A2" w14:textId="77777777" w:rsidR="00805A56" w:rsidRDefault="00805A56" w:rsidP="00F0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6D66E" w14:textId="77777777" w:rsidR="00805A56" w:rsidRDefault="00805A56" w:rsidP="00F04E92">
      <w:pPr>
        <w:spacing w:after="0" w:line="240" w:lineRule="auto"/>
      </w:pPr>
      <w:r>
        <w:separator/>
      </w:r>
    </w:p>
  </w:footnote>
  <w:footnote w:type="continuationSeparator" w:id="0">
    <w:p w14:paraId="0C7CF085" w14:textId="77777777" w:rsidR="00805A56" w:rsidRDefault="00805A56" w:rsidP="00F0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CCF2" w14:textId="77777777" w:rsidR="00805A56" w:rsidRPr="00070088" w:rsidRDefault="00805A56" w:rsidP="00233D94">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2</w:t>
    </w:r>
    <w:r w:rsidRPr="00070088">
      <w:rPr>
        <w:rFonts w:ascii="Century Schoolbook" w:hAnsi="Century Schoolbook"/>
        <w:noProof/>
        <w:sz w:val="24"/>
        <w:szCs w:val="24"/>
      </w:rPr>
      <w:fldChar w:fldCharType="end"/>
    </w:r>
  </w:p>
  <w:p w14:paraId="02E92CF2" w14:textId="77777777" w:rsidR="00805A56" w:rsidRPr="00756A60" w:rsidRDefault="00805A56" w:rsidP="00233D94">
    <w:pPr>
      <w:pStyle w:val="Header"/>
      <w:tabs>
        <w:tab w:val="clear" w:pos="4513"/>
        <w:tab w:val="clear" w:pos="9026"/>
        <w:tab w:val="right" w:pos="9270"/>
      </w:tabs>
      <w:rPr>
        <w:rFonts w:ascii="Century Schoolbook" w:hAnsi="Century Schoolbook"/>
        <w:i/>
        <w:sz w:val="24"/>
        <w:szCs w:val="24"/>
        <w:u w:val="single"/>
      </w:rPr>
    </w:pPr>
    <w:r>
      <w:rPr>
        <w:rFonts w:ascii="Century Schoolbook" w:hAnsi="Century Schoolbook"/>
        <w:b/>
        <w:sz w:val="24"/>
        <w:szCs w:val="24"/>
        <w:u w:val="single"/>
      </w:rPr>
      <w:t>Red</w:t>
    </w:r>
    <w:r w:rsidRPr="00070088">
      <w:rPr>
        <w:rFonts w:ascii="Century Schoolbook" w:hAnsi="Century Schoolbook"/>
        <w:sz w:val="24"/>
        <w:szCs w:val="24"/>
        <w:u w:val="single"/>
      </w:rPr>
      <w:t xml:space="preserve">                                                       </w:t>
    </w:r>
    <w:r>
      <w:rPr>
        <w:rFonts w:ascii="Century Schoolbook" w:hAnsi="Century Schoolbook"/>
        <w:sz w:val="24"/>
        <w:szCs w:val="24"/>
        <w:u w:val="single"/>
      </w:rPr>
      <w:t xml:space="preserve">                   </w:t>
    </w:r>
    <w:r w:rsidRPr="00070088">
      <w:rPr>
        <w:rFonts w:ascii="Century Schoolbook" w:hAnsi="Century Schoolbook"/>
        <w:b/>
        <w:sz w:val="24"/>
        <w:szCs w:val="24"/>
        <w:u w:val="single"/>
      </w:rPr>
      <w:t xml:space="preserve">Module </w:t>
    </w:r>
    <w:r>
      <w:rPr>
        <w:rFonts w:ascii="Century Schoolbook" w:hAnsi="Century Schoolbook"/>
        <w:b/>
        <w:sz w:val="24"/>
        <w:szCs w:val="24"/>
        <w:u w:val="single"/>
      </w:rPr>
      <w:t>N</w:t>
    </w:r>
    <w:r w:rsidRPr="00070088">
      <w:rPr>
        <w:rFonts w:ascii="Century Schoolbook" w:hAnsi="Century Schoolbook"/>
        <w:sz w:val="24"/>
        <w:szCs w:val="24"/>
        <w:u w:val="single"/>
      </w:rPr>
      <w:t xml:space="preserve"> </w:t>
    </w:r>
    <w:r>
      <w:rPr>
        <w:rFonts w:ascii="Century Schoolbook" w:hAnsi="Century Schoolbook"/>
        <w:sz w:val="24"/>
        <w:szCs w:val="24"/>
        <w:u w:val="single"/>
      </w:rPr>
      <w:t xml:space="preserve">Science Inquiry </w:t>
    </w:r>
  </w:p>
  <w:p w14:paraId="466DE8E6" w14:textId="77777777" w:rsidR="00805A56" w:rsidRPr="00233D94" w:rsidRDefault="00805A56" w:rsidP="00233D94">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3A8B4" w14:textId="77777777" w:rsidR="00805A56" w:rsidRPr="00070088" w:rsidRDefault="00805A56" w:rsidP="00496383">
    <w:pPr>
      <w:pStyle w:val="Header"/>
      <w:jc w:val="center"/>
      <w:rPr>
        <w:rFonts w:ascii="Century Schoolbook" w:hAnsi="Century Schoolbook"/>
        <w:sz w:val="24"/>
        <w:szCs w:val="24"/>
      </w:rPr>
    </w:pPr>
  </w:p>
  <w:p w14:paraId="1D9BB877" w14:textId="77777777" w:rsidR="00805A56" w:rsidRPr="00496383" w:rsidRDefault="00805A56">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8C15" w14:textId="77777777" w:rsidR="00805A56" w:rsidRPr="00070088" w:rsidRDefault="00805A56" w:rsidP="00233D94">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37</w:t>
    </w:r>
    <w:r w:rsidRPr="00070088">
      <w:rPr>
        <w:rFonts w:ascii="Century Schoolbook" w:hAnsi="Century Schoolbook"/>
        <w:noProof/>
        <w:sz w:val="24"/>
        <w:szCs w:val="24"/>
      </w:rPr>
      <w:fldChar w:fldCharType="end"/>
    </w:r>
  </w:p>
  <w:p w14:paraId="45671295" w14:textId="77777777" w:rsidR="00805A56" w:rsidRPr="00233D94" w:rsidRDefault="00805A56" w:rsidP="00233D94">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196F4" w14:textId="77777777" w:rsidR="00805A56" w:rsidRPr="00070088" w:rsidRDefault="00805A56" w:rsidP="000A108C">
    <w:pPr>
      <w:pStyle w:val="Header"/>
      <w:jc w:val="center"/>
      <w:rPr>
        <w:rFonts w:ascii="Century Schoolbook" w:hAnsi="Century Schoolbook"/>
        <w:sz w:val="24"/>
        <w:szCs w:val="24"/>
      </w:rPr>
    </w:pPr>
    <w:r w:rsidRPr="00070088">
      <w:rPr>
        <w:rFonts w:ascii="Century Schoolbook" w:hAnsi="Century Schoolbook"/>
        <w:sz w:val="24"/>
        <w:szCs w:val="24"/>
      </w:rPr>
      <w:fldChar w:fldCharType="begin"/>
    </w:r>
    <w:r w:rsidRPr="00070088">
      <w:rPr>
        <w:rFonts w:ascii="Century Schoolbook" w:hAnsi="Century Schoolbook"/>
        <w:sz w:val="24"/>
        <w:szCs w:val="24"/>
      </w:rPr>
      <w:instrText xml:space="preserve"> PAGE   \* MERGEFORMAT </w:instrText>
    </w:r>
    <w:r w:rsidRPr="00070088">
      <w:rPr>
        <w:rFonts w:ascii="Century Schoolbook" w:hAnsi="Century Schoolbook"/>
        <w:sz w:val="24"/>
        <w:szCs w:val="24"/>
      </w:rPr>
      <w:fldChar w:fldCharType="separate"/>
    </w:r>
    <w:r>
      <w:rPr>
        <w:rFonts w:ascii="Century Schoolbook" w:hAnsi="Century Schoolbook"/>
        <w:noProof/>
        <w:sz w:val="24"/>
        <w:szCs w:val="24"/>
      </w:rPr>
      <w:t>1</w:t>
    </w:r>
    <w:r w:rsidRPr="00070088">
      <w:rPr>
        <w:rFonts w:ascii="Century Schoolbook" w:hAnsi="Century Schoolbook"/>
        <w:noProof/>
        <w:sz w:val="24"/>
        <w:szCs w:val="24"/>
      </w:rPr>
      <w:fldChar w:fldCharType="end"/>
    </w:r>
  </w:p>
  <w:p w14:paraId="7028D7B1" w14:textId="77777777" w:rsidR="00805A56" w:rsidRPr="00756A60" w:rsidRDefault="00805A56" w:rsidP="000A108C">
    <w:pPr>
      <w:pStyle w:val="Header"/>
      <w:tabs>
        <w:tab w:val="clear" w:pos="4513"/>
        <w:tab w:val="clear" w:pos="9026"/>
        <w:tab w:val="right" w:pos="9270"/>
      </w:tabs>
      <w:rPr>
        <w:rFonts w:ascii="Century Schoolbook" w:hAnsi="Century Schoolbook"/>
        <w:i/>
        <w:sz w:val="24"/>
        <w:szCs w:val="24"/>
        <w:u w:val="single"/>
      </w:rPr>
    </w:pPr>
    <w:r>
      <w:rPr>
        <w:rFonts w:ascii="Century Schoolbook" w:hAnsi="Century Schoolbook"/>
        <w:b/>
        <w:sz w:val="24"/>
        <w:szCs w:val="24"/>
        <w:u w:val="single"/>
      </w:rPr>
      <w:t>Red</w:t>
    </w:r>
    <w:r>
      <w:rPr>
        <w:rFonts w:ascii="Century Schoolbook" w:hAnsi="Century Schoolbook"/>
        <w:sz w:val="24"/>
        <w:szCs w:val="24"/>
        <w:u w:val="single"/>
      </w:rPr>
      <w:tab/>
    </w:r>
    <w:r w:rsidRPr="00070088">
      <w:rPr>
        <w:rFonts w:ascii="Century Schoolbook" w:hAnsi="Century Schoolbook"/>
        <w:b/>
        <w:sz w:val="24"/>
        <w:szCs w:val="24"/>
        <w:u w:val="single"/>
      </w:rPr>
      <w:t xml:space="preserve">Module </w:t>
    </w:r>
    <w:r>
      <w:rPr>
        <w:rFonts w:ascii="Century Schoolbook" w:hAnsi="Century Schoolbook"/>
        <w:b/>
        <w:sz w:val="24"/>
        <w:szCs w:val="24"/>
        <w:u w:val="single"/>
      </w:rPr>
      <w:t>N</w:t>
    </w:r>
    <w:r w:rsidRPr="00070088">
      <w:rPr>
        <w:rFonts w:ascii="Century Schoolbook" w:hAnsi="Century Schoolbook"/>
        <w:sz w:val="24"/>
        <w:szCs w:val="24"/>
        <w:u w:val="single"/>
      </w:rPr>
      <w:t xml:space="preserve"> </w:t>
    </w:r>
    <w:r>
      <w:rPr>
        <w:rFonts w:ascii="Century Schoolbook" w:hAnsi="Century Schoolbook"/>
        <w:sz w:val="24"/>
        <w:szCs w:val="24"/>
        <w:u w:val="single"/>
      </w:rPr>
      <w:t xml:space="preserve">Science Inquiry </w:t>
    </w:r>
  </w:p>
  <w:p w14:paraId="69E7A552" w14:textId="77777777" w:rsidR="00805A56" w:rsidRPr="00070088" w:rsidRDefault="00805A56" w:rsidP="00496383">
    <w:pPr>
      <w:pStyle w:val="Header"/>
      <w:jc w:val="center"/>
      <w:rPr>
        <w:rFonts w:ascii="Century Schoolbook" w:hAnsi="Century Schoolbook"/>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7052" w14:textId="77777777" w:rsidR="00805A56" w:rsidRPr="00473BB0" w:rsidRDefault="00805A56" w:rsidP="00473BB0">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580E" w14:textId="77777777" w:rsidR="00805A56" w:rsidRPr="00496383" w:rsidRDefault="00805A5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A4C5F"/>
    <w:multiLevelType w:val="hybridMultilevel"/>
    <w:tmpl w:val="A7A4D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9E74B46"/>
    <w:multiLevelType w:val="hybridMultilevel"/>
    <w:tmpl w:val="EF2060C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2BDD06EB"/>
    <w:multiLevelType w:val="multilevel"/>
    <w:tmpl w:val="052A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80832"/>
    <w:multiLevelType w:val="hybridMultilevel"/>
    <w:tmpl w:val="5742E768"/>
    <w:lvl w:ilvl="0" w:tplc="0EC8635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C2400E"/>
    <w:multiLevelType w:val="hybridMultilevel"/>
    <w:tmpl w:val="2AFC8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014EEE"/>
    <w:multiLevelType w:val="hybridMultilevel"/>
    <w:tmpl w:val="E4B476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31F3A5A"/>
    <w:multiLevelType w:val="hybridMultilevel"/>
    <w:tmpl w:val="BD9A6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19602B9"/>
    <w:multiLevelType w:val="multilevel"/>
    <w:tmpl w:val="57084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AF3FD4"/>
    <w:multiLevelType w:val="hybridMultilevel"/>
    <w:tmpl w:val="0658CD0E"/>
    <w:lvl w:ilvl="0" w:tplc="1B7836B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A17841"/>
    <w:multiLevelType w:val="multilevel"/>
    <w:tmpl w:val="40D6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B4648"/>
    <w:multiLevelType w:val="hybridMultilevel"/>
    <w:tmpl w:val="CCCC5F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5704C4"/>
    <w:multiLevelType w:val="hybridMultilevel"/>
    <w:tmpl w:val="D9FE6F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1"/>
  </w:num>
  <w:num w:numId="3">
    <w:abstractNumId w:val="0"/>
  </w:num>
  <w:num w:numId="4">
    <w:abstractNumId w:val="3"/>
  </w:num>
  <w:num w:numId="5">
    <w:abstractNumId w:val="8"/>
  </w:num>
  <w:num w:numId="6">
    <w:abstractNumId w:val="6"/>
  </w:num>
  <w:num w:numId="7">
    <w:abstractNumId w:val="4"/>
  </w:num>
  <w:num w:numId="8">
    <w:abstractNumId w:val="5"/>
  </w:num>
  <w:num w:numId="9">
    <w:abstractNumId w:val="10"/>
  </w:num>
  <w:num w:numId="10">
    <w:abstractNumId w:val="9"/>
  </w:num>
  <w:num w:numId="11">
    <w:abstractNumId w:val="2"/>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E87"/>
    <w:rsid w:val="00013516"/>
    <w:rsid w:val="000151ED"/>
    <w:rsid w:val="00016BD2"/>
    <w:rsid w:val="00020AF9"/>
    <w:rsid w:val="00021E08"/>
    <w:rsid w:val="000452FB"/>
    <w:rsid w:val="000479F9"/>
    <w:rsid w:val="00061F3A"/>
    <w:rsid w:val="000655FF"/>
    <w:rsid w:val="0006794B"/>
    <w:rsid w:val="000756C7"/>
    <w:rsid w:val="000800F7"/>
    <w:rsid w:val="0008073F"/>
    <w:rsid w:val="00083F34"/>
    <w:rsid w:val="00087899"/>
    <w:rsid w:val="000A108C"/>
    <w:rsid w:val="000A477C"/>
    <w:rsid w:val="000B00C3"/>
    <w:rsid w:val="000B2584"/>
    <w:rsid w:val="000B6E0C"/>
    <w:rsid w:val="000D1C45"/>
    <w:rsid w:val="000D2269"/>
    <w:rsid w:val="000D28E7"/>
    <w:rsid w:val="000E190E"/>
    <w:rsid w:val="000E4E88"/>
    <w:rsid w:val="000E7333"/>
    <w:rsid w:val="000F4162"/>
    <w:rsid w:val="000F5E2A"/>
    <w:rsid w:val="00113CCC"/>
    <w:rsid w:val="00113D37"/>
    <w:rsid w:val="00121C35"/>
    <w:rsid w:val="00121EA4"/>
    <w:rsid w:val="00122150"/>
    <w:rsid w:val="00124573"/>
    <w:rsid w:val="001265A6"/>
    <w:rsid w:val="00130B40"/>
    <w:rsid w:val="00135B96"/>
    <w:rsid w:val="001425FA"/>
    <w:rsid w:val="00143E62"/>
    <w:rsid w:val="00144575"/>
    <w:rsid w:val="001516A7"/>
    <w:rsid w:val="0015300C"/>
    <w:rsid w:val="00153379"/>
    <w:rsid w:val="00157833"/>
    <w:rsid w:val="00160153"/>
    <w:rsid w:val="001702A1"/>
    <w:rsid w:val="001753A9"/>
    <w:rsid w:val="00177166"/>
    <w:rsid w:val="00180644"/>
    <w:rsid w:val="001824DB"/>
    <w:rsid w:val="00184221"/>
    <w:rsid w:val="00184694"/>
    <w:rsid w:val="001846E1"/>
    <w:rsid w:val="00193689"/>
    <w:rsid w:val="001944C5"/>
    <w:rsid w:val="00197C06"/>
    <w:rsid w:val="001A239E"/>
    <w:rsid w:val="001A7E94"/>
    <w:rsid w:val="001B1042"/>
    <w:rsid w:val="001D0E12"/>
    <w:rsid w:val="001D5DCA"/>
    <w:rsid w:val="001E6271"/>
    <w:rsid w:val="001E6C05"/>
    <w:rsid w:val="001E7661"/>
    <w:rsid w:val="00214BE8"/>
    <w:rsid w:val="002260F0"/>
    <w:rsid w:val="00227B18"/>
    <w:rsid w:val="00233D94"/>
    <w:rsid w:val="00237AE9"/>
    <w:rsid w:val="0024702B"/>
    <w:rsid w:val="00254A83"/>
    <w:rsid w:val="00255426"/>
    <w:rsid w:val="0027605A"/>
    <w:rsid w:val="0028204A"/>
    <w:rsid w:val="002867A6"/>
    <w:rsid w:val="0029257C"/>
    <w:rsid w:val="002945C8"/>
    <w:rsid w:val="002A0E28"/>
    <w:rsid w:val="002A41EA"/>
    <w:rsid w:val="002A4817"/>
    <w:rsid w:val="002A6078"/>
    <w:rsid w:val="002A6614"/>
    <w:rsid w:val="002B1521"/>
    <w:rsid w:val="002B1B3C"/>
    <w:rsid w:val="002C1FEA"/>
    <w:rsid w:val="002E341D"/>
    <w:rsid w:val="002F77AF"/>
    <w:rsid w:val="00301FBC"/>
    <w:rsid w:val="00303043"/>
    <w:rsid w:val="003074B7"/>
    <w:rsid w:val="00311409"/>
    <w:rsid w:val="003147DD"/>
    <w:rsid w:val="0032336C"/>
    <w:rsid w:val="003276F9"/>
    <w:rsid w:val="0033707F"/>
    <w:rsid w:val="00341FD3"/>
    <w:rsid w:val="003439C4"/>
    <w:rsid w:val="00346D08"/>
    <w:rsid w:val="003530A9"/>
    <w:rsid w:val="00360131"/>
    <w:rsid w:val="00361B0B"/>
    <w:rsid w:val="00362006"/>
    <w:rsid w:val="003654D8"/>
    <w:rsid w:val="00367589"/>
    <w:rsid w:val="00367A8E"/>
    <w:rsid w:val="003737AD"/>
    <w:rsid w:val="0037672C"/>
    <w:rsid w:val="00380209"/>
    <w:rsid w:val="003856E4"/>
    <w:rsid w:val="00395F63"/>
    <w:rsid w:val="003A2A5C"/>
    <w:rsid w:val="003B3DC0"/>
    <w:rsid w:val="003C0019"/>
    <w:rsid w:val="003C3A91"/>
    <w:rsid w:val="003D1B2C"/>
    <w:rsid w:val="003D6AF1"/>
    <w:rsid w:val="003D7B83"/>
    <w:rsid w:val="003F071A"/>
    <w:rsid w:val="004002F8"/>
    <w:rsid w:val="00403315"/>
    <w:rsid w:val="004042E3"/>
    <w:rsid w:val="004062DA"/>
    <w:rsid w:val="0041168A"/>
    <w:rsid w:val="00412E70"/>
    <w:rsid w:val="0041423C"/>
    <w:rsid w:val="00431546"/>
    <w:rsid w:val="004316D5"/>
    <w:rsid w:val="004322FB"/>
    <w:rsid w:val="00441251"/>
    <w:rsid w:val="00442793"/>
    <w:rsid w:val="00466226"/>
    <w:rsid w:val="00467C5F"/>
    <w:rsid w:val="00473BB0"/>
    <w:rsid w:val="00473D4B"/>
    <w:rsid w:val="00477DF8"/>
    <w:rsid w:val="00484EF7"/>
    <w:rsid w:val="00495B93"/>
    <w:rsid w:val="00496383"/>
    <w:rsid w:val="004974BB"/>
    <w:rsid w:val="004A0478"/>
    <w:rsid w:val="004D1E1D"/>
    <w:rsid w:val="004D3CB9"/>
    <w:rsid w:val="004E2B31"/>
    <w:rsid w:val="004E5009"/>
    <w:rsid w:val="004F2539"/>
    <w:rsid w:val="004F433C"/>
    <w:rsid w:val="00503825"/>
    <w:rsid w:val="00503A5C"/>
    <w:rsid w:val="00507608"/>
    <w:rsid w:val="005151FA"/>
    <w:rsid w:val="00517741"/>
    <w:rsid w:val="00522752"/>
    <w:rsid w:val="005256AE"/>
    <w:rsid w:val="005265A5"/>
    <w:rsid w:val="00532D13"/>
    <w:rsid w:val="005333AF"/>
    <w:rsid w:val="0053532E"/>
    <w:rsid w:val="00545B83"/>
    <w:rsid w:val="0055137B"/>
    <w:rsid w:val="005707F8"/>
    <w:rsid w:val="00573D85"/>
    <w:rsid w:val="005825CB"/>
    <w:rsid w:val="005864C6"/>
    <w:rsid w:val="00586D84"/>
    <w:rsid w:val="00595ADC"/>
    <w:rsid w:val="005A4BF9"/>
    <w:rsid w:val="005B1F2D"/>
    <w:rsid w:val="005B292A"/>
    <w:rsid w:val="005B5A74"/>
    <w:rsid w:val="005D042A"/>
    <w:rsid w:val="005D0AA6"/>
    <w:rsid w:val="005D3E7C"/>
    <w:rsid w:val="005D6B63"/>
    <w:rsid w:val="005E0BFB"/>
    <w:rsid w:val="005E4F78"/>
    <w:rsid w:val="005F2A8A"/>
    <w:rsid w:val="005F3473"/>
    <w:rsid w:val="005F7524"/>
    <w:rsid w:val="006057AD"/>
    <w:rsid w:val="00610F3D"/>
    <w:rsid w:val="00616B30"/>
    <w:rsid w:val="0062191C"/>
    <w:rsid w:val="006256C2"/>
    <w:rsid w:val="0064171A"/>
    <w:rsid w:val="0064276F"/>
    <w:rsid w:val="00645CE4"/>
    <w:rsid w:val="006631BB"/>
    <w:rsid w:val="00663F78"/>
    <w:rsid w:val="006702FA"/>
    <w:rsid w:val="00670D68"/>
    <w:rsid w:val="00682716"/>
    <w:rsid w:val="006832DB"/>
    <w:rsid w:val="006A7265"/>
    <w:rsid w:val="006B3C40"/>
    <w:rsid w:val="006B73AB"/>
    <w:rsid w:val="006B74DB"/>
    <w:rsid w:val="006B7F97"/>
    <w:rsid w:val="006C1202"/>
    <w:rsid w:val="006C64A4"/>
    <w:rsid w:val="006C69C5"/>
    <w:rsid w:val="006D06EC"/>
    <w:rsid w:val="006D237B"/>
    <w:rsid w:val="006D41E4"/>
    <w:rsid w:val="006D5687"/>
    <w:rsid w:val="006E16D3"/>
    <w:rsid w:val="006E5002"/>
    <w:rsid w:val="006F0A90"/>
    <w:rsid w:val="006F5807"/>
    <w:rsid w:val="00700EF5"/>
    <w:rsid w:val="00701633"/>
    <w:rsid w:val="007041D9"/>
    <w:rsid w:val="0071107D"/>
    <w:rsid w:val="00711A82"/>
    <w:rsid w:val="007142AC"/>
    <w:rsid w:val="007143BA"/>
    <w:rsid w:val="0071517B"/>
    <w:rsid w:val="00717693"/>
    <w:rsid w:val="00722C78"/>
    <w:rsid w:val="00756A38"/>
    <w:rsid w:val="007624FD"/>
    <w:rsid w:val="00770852"/>
    <w:rsid w:val="00786BEE"/>
    <w:rsid w:val="00792128"/>
    <w:rsid w:val="007A0FEA"/>
    <w:rsid w:val="007A536E"/>
    <w:rsid w:val="007C0DF6"/>
    <w:rsid w:val="007C5D6B"/>
    <w:rsid w:val="007C7682"/>
    <w:rsid w:val="007D74EC"/>
    <w:rsid w:val="007E175C"/>
    <w:rsid w:val="007E3822"/>
    <w:rsid w:val="007E3E64"/>
    <w:rsid w:val="007F18FD"/>
    <w:rsid w:val="007F1E9B"/>
    <w:rsid w:val="007F210C"/>
    <w:rsid w:val="00804DE2"/>
    <w:rsid w:val="00805A56"/>
    <w:rsid w:val="00822571"/>
    <w:rsid w:val="00823463"/>
    <w:rsid w:val="008250DB"/>
    <w:rsid w:val="00833843"/>
    <w:rsid w:val="008408A5"/>
    <w:rsid w:val="00843E50"/>
    <w:rsid w:val="00844D34"/>
    <w:rsid w:val="00847961"/>
    <w:rsid w:val="00883AED"/>
    <w:rsid w:val="008862AD"/>
    <w:rsid w:val="008924B5"/>
    <w:rsid w:val="008A33B8"/>
    <w:rsid w:val="008A6FC4"/>
    <w:rsid w:val="008B0ACE"/>
    <w:rsid w:val="008B2AAA"/>
    <w:rsid w:val="008B3DE7"/>
    <w:rsid w:val="008B6261"/>
    <w:rsid w:val="008C3C3D"/>
    <w:rsid w:val="008D061E"/>
    <w:rsid w:val="008D083E"/>
    <w:rsid w:val="008D3A9F"/>
    <w:rsid w:val="008D4DFE"/>
    <w:rsid w:val="008D77CA"/>
    <w:rsid w:val="008E4E42"/>
    <w:rsid w:val="008E7579"/>
    <w:rsid w:val="00903043"/>
    <w:rsid w:val="00906A4A"/>
    <w:rsid w:val="0091115B"/>
    <w:rsid w:val="00913E85"/>
    <w:rsid w:val="009141CC"/>
    <w:rsid w:val="00915BCE"/>
    <w:rsid w:val="0092230C"/>
    <w:rsid w:val="0092451E"/>
    <w:rsid w:val="00924ED2"/>
    <w:rsid w:val="00925069"/>
    <w:rsid w:val="009305B5"/>
    <w:rsid w:val="00931829"/>
    <w:rsid w:val="00935A6E"/>
    <w:rsid w:val="00940633"/>
    <w:rsid w:val="009411F1"/>
    <w:rsid w:val="00942E2D"/>
    <w:rsid w:val="00944DE9"/>
    <w:rsid w:val="00960A58"/>
    <w:rsid w:val="00965EF9"/>
    <w:rsid w:val="009673F0"/>
    <w:rsid w:val="00970A6B"/>
    <w:rsid w:val="00971B13"/>
    <w:rsid w:val="0098186F"/>
    <w:rsid w:val="00987B0D"/>
    <w:rsid w:val="0099116D"/>
    <w:rsid w:val="00992EC1"/>
    <w:rsid w:val="009968DD"/>
    <w:rsid w:val="00997952"/>
    <w:rsid w:val="009A4AF8"/>
    <w:rsid w:val="009B465A"/>
    <w:rsid w:val="009B61EF"/>
    <w:rsid w:val="009B6890"/>
    <w:rsid w:val="009C511B"/>
    <w:rsid w:val="009E4558"/>
    <w:rsid w:val="009E648F"/>
    <w:rsid w:val="009F05CE"/>
    <w:rsid w:val="009F46DB"/>
    <w:rsid w:val="00A03FBF"/>
    <w:rsid w:val="00A119DC"/>
    <w:rsid w:val="00A12D76"/>
    <w:rsid w:val="00A14976"/>
    <w:rsid w:val="00A15297"/>
    <w:rsid w:val="00A17FC1"/>
    <w:rsid w:val="00A2149C"/>
    <w:rsid w:val="00A30EAE"/>
    <w:rsid w:val="00A34FF9"/>
    <w:rsid w:val="00A432B7"/>
    <w:rsid w:val="00A4440D"/>
    <w:rsid w:val="00A55E93"/>
    <w:rsid w:val="00A72C0D"/>
    <w:rsid w:val="00A8139A"/>
    <w:rsid w:val="00A8404E"/>
    <w:rsid w:val="00A9667B"/>
    <w:rsid w:val="00AB3100"/>
    <w:rsid w:val="00AB6C3D"/>
    <w:rsid w:val="00AC66E6"/>
    <w:rsid w:val="00AD762A"/>
    <w:rsid w:val="00AE05ED"/>
    <w:rsid w:val="00AE17D6"/>
    <w:rsid w:val="00AE743B"/>
    <w:rsid w:val="00AE7960"/>
    <w:rsid w:val="00AE7CBC"/>
    <w:rsid w:val="00B02883"/>
    <w:rsid w:val="00B0444B"/>
    <w:rsid w:val="00B0447A"/>
    <w:rsid w:val="00B10696"/>
    <w:rsid w:val="00B11D53"/>
    <w:rsid w:val="00B16B0F"/>
    <w:rsid w:val="00B16C86"/>
    <w:rsid w:val="00B24EF1"/>
    <w:rsid w:val="00B30ECA"/>
    <w:rsid w:val="00B325F6"/>
    <w:rsid w:val="00B336E5"/>
    <w:rsid w:val="00B43024"/>
    <w:rsid w:val="00B53DC4"/>
    <w:rsid w:val="00B553CB"/>
    <w:rsid w:val="00B567D3"/>
    <w:rsid w:val="00B665DE"/>
    <w:rsid w:val="00B673B9"/>
    <w:rsid w:val="00B706FE"/>
    <w:rsid w:val="00B70780"/>
    <w:rsid w:val="00B735BF"/>
    <w:rsid w:val="00B74ACC"/>
    <w:rsid w:val="00B7757E"/>
    <w:rsid w:val="00B8292E"/>
    <w:rsid w:val="00B83D1E"/>
    <w:rsid w:val="00B83EEB"/>
    <w:rsid w:val="00B847B6"/>
    <w:rsid w:val="00B851B7"/>
    <w:rsid w:val="00B90672"/>
    <w:rsid w:val="00BA69AB"/>
    <w:rsid w:val="00BB758E"/>
    <w:rsid w:val="00BC03A2"/>
    <w:rsid w:val="00BE28BC"/>
    <w:rsid w:val="00BF2FBC"/>
    <w:rsid w:val="00BF3DC3"/>
    <w:rsid w:val="00BF5A98"/>
    <w:rsid w:val="00C057CF"/>
    <w:rsid w:val="00C265D0"/>
    <w:rsid w:val="00C27A79"/>
    <w:rsid w:val="00C35FA8"/>
    <w:rsid w:val="00C41319"/>
    <w:rsid w:val="00C4139C"/>
    <w:rsid w:val="00C44BAA"/>
    <w:rsid w:val="00C55AA2"/>
    <w:rsid w:val="00C76E04"/>
    <w:rsid w:val="00C8477A"/>
    <w:rsid w:val="00C84F84"/>
    <w:rsid w:val="00C852BA"/>
    <w:rsid w:val="00C9719F"/>
    <w:rsid w:val="00CA0FB0"/>
    <w:rsid w:val="00CA21A1"/>
    <w:rsid w:val="00CA4E87"/>
    <w:rsid w:val="00CA5D18"/>
    <w:rsid w:val="00CB191F"/>
    <w:rsid w:val="00CB352C"/>
    <w:rsid w:val="00CB37DC"/>
    <w:rsid w:val="00CB569F"/>
    <w:rsid w:val="00CC1155"/>
    <w:rsid w:val="00CC1778"/>
    <w:rsid w:val="00CD1C22"/>
    <w:rsid w:val="00CE10AD"/>
    <w:rsid w:val="00CE365E"/>
    <w:rsid w:val="00CF2054"/>
    <w:rsid w:val="00D17930"/>
    <w:rsid w:val="00D36224"/>
    <w:rsid w:val="00D403AB"/>
    <w:rsid w:val="00D4598B"/>
    <w:rsid w:val="00D57293"/>
    <w:rsid w:val="00D723DF"/>
    <w:rsid w:val="00D741FA"/>
    <w:rsid w:val="00D823B0"/>
    <w:rsid w:val="00D8377E"/>
    <w:rsid w:val="00D978F0"/>
    <w:rsid w:val="00DA06D2"/>
    <w:rsid w:val="00DA210D"/>
    <w:rsid w:val="00DC05DC"/>
    <w:rsid w:val="00DC0DAC"/>
    <w:rsid w:val="00DD657C"/>
    <w:rsid w:val="00DD68BA"/>
    <w:rsid w:val="00DE12B7"/>
    <w:rsid w:val="00DF0343"/>
    <w:rsid w:val="00E031B0"/>
    <w:rsid w:val="00E04249"/>
    <w:rsid w:val="00E057D7"/>
    <w:rsid w:val="00E106E3"/>
    <w:rsid w:val="00E11AED"/>
    <w:rsid w:val="00E14DFA"/>
    <w:rsid w:val="00E241D8"/>
    <w:rsid w:val="00E25887"/>
    <w:rsid w:val="00E3090B"/>
    <w:rsid w:val="00E40512"/>
    <w:rsid w:val="00E42171"/>
    <w:rsid w:val="00E47AAE"/>
    <w:rsid w:val="00E52EF3"/>
    <w:rsid w:val="00E547D4"/>
    <w:rsid w:val="00E56D60"/>
    <w:rsid w:val="00E633E8"/>
    <w:rsid w:val="00E63DB9"/>
    <w:rsid w:val="00E81408"/>
    <w:rsid w:val="00E81619"/>
    <w:rsid w:val="00E8572B"/>
    <w:rsid w:val="00E93ACF"/>
    <w:rsid w:val="00EA3D00"/>
    <w:rsid w:val="00EB0AD9"/>
    <w:rsid w:val="00EB3E2A"/>
    <w:rsid w:val="00EB7E2D"/>
    <w:rsid w:val="00ED3340"/>
    <w:rsid w:val="00ED35D1"/>
    <w:rsid w:val="00EE4468"/>
    <w:rsid w:val="00EE45F0"/>
    <w:rsid w:val="00EF650D"/>
    <w:rsid w:val="00F014F3"/>
    <w:rsid w:val="00F04E92"/>
    <w:rsid w:val="00F12236"/>
    <w:rsid w:val="00F128F7"/>
    <w:rsid w:val="00F2133D"/>
    <w:rsid w:val="00F23DBA"/>
    <w:rsid w:val="00F2778D"/>
    <w:rsid w:val="00F40CD5"/>
    <w:rsid w:val="00F433AA"/>
    <w:rsid w:val="00F47CBA"/>
    <w:rsid w:val="00F54BDE"/>
    <w:rsid w:val="00F606E2"/>
    <w:rsid w:val="00F67A19"/>
    <w:rsid w:val="00F76123"/>
    <w:rsid w:val="00F81297"/>
    <w:rsid w:val="00F819DC"/>
    <w:rsid w:val="00F95FD8"/>
    <w:rsid w:val="00FA1D2A"/>
    <w:rsid w:val="00FA3C2F"/>
    <w:rsid w:val="00FA5F4B"/>
    <w:rsid w:val="00FB0503"/>
    <w:rsid w:val="00FB15F9"/>
    <w:rsid w:val="00FB6045"/>
    <w:rsid w:val="00FC3B3E"/>
    <w:rsid w:val="00FC3C05"/>
    <w:rsid w:val="00FD0836"/>
    <w:rsid w:val="00FD19D8"/>
    <w:rsid w:val="00FD56CE"/>
    <w:rsid w:val="00FE2DB2"/>
    <w:rsid w:val="00FE3314"/>
    <w:rsid w:val="00FE5E79"/>
    <w:rsid w:val="00FF02F4"/>
    <w:rsid w:val="00FF17A1"/>
    <w:rsid w:val="00FF3A08"/>
    <w:rsid w:val="00FF68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5EA2FF"/>
  <w15:docId w15:val="{5B49E49C-5AA2-4A7F-87F5-1E65ED2F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B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3C3A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87"/>
    <w:pPr>
      <w:ind w:left="720"/>
      <w:contextualSpacing/>
    </w:pPr>
  </w:style>
  <w:style w:type="paragraph" w:styleId="BalloonText">
    <w:name w:val="Balloon Text"/>
    <w:basedOn w:val="Normal"/>
    <w:link w:val="BalloonTextChar"/>
    <w:uiPriority w:val="99"/>
    <w:semiHidden/>
    <w:unhideWhenUsed/>
    <w:rsid w:val="00D74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1FA"/>
    <w:rPr>
      <w:rFonts w:ascii="Tahoma" w:hAnsi="Tahoma" w:cs="Tahoma"/>
      <w:sz w:val="16"/>
      <w:szCs w:val="16"/>
    </w:rPr>
  </w:style>
  <w:style w:type="table" w:styleId="TableGrid">
    <w:name w:val="Table Grid"/>
    <w:basedOn w:val="TableNormal"/>
    <w:uiPriority w:val="59"/>
    <w:rsid w:val="008C3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336C"/>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3233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4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E92"/>
  </w:style>
  <w:style w:type="paragraph" w:styleId="Footer">
    <w:name w:val="footer"/>
    <w:basedOn w:val="Normal"/>
    <w:link w:val="FooterChar"/>
    <w:uiPriority w:val="99"/>
    <w:unhideWhenUsed/>
    <w:rsid w:val="00F04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E92"/>
  </w:style>
  <w:style w:type="character" w:customStyle="1" w:styleId="apple-converted-space">
    <w:name w:val="apple-converted-space"/>
    <w:basedOn w:val="DefaultParagraphFont"/>
    <w:rsid w:val="003856E4"/>
  </w:style>
  <w:style w:type="character" w:styleId="FollowedHyperlink">
    <w:name w:val="FollowedHyperlink"/>
    <w:basedOn w:val="DefaultParagraphFont"/>
    <w:uiPriority w:val="99"/>
    <w:semiHidden/>
    <w:unhideWhenUsed/>
    <w:rsid w:val="005864C6"/>
    <w:rPr>
      <w:color w:val="800080" w:themeColor="followedHyperlink"/>
      <w:u w:val="single"/>
    </w:rPr>
  </w:style>
  <w:style w:type="paragraph" w:customStyle="1" w:styleId="BARCODE">
    <w:name w:val="BARCODE"/>
    <w:rsid w:val="00AE17D6"/>
    <w:pPr>
      <w:spacing w:after="0" w:line="240" w:lineRule="auto"/>
    </w:pPr>
    <w:rPr>
      <w:rFonts w:ascii="Times New Roman" w:eastAsia="Times New Roman" w:hAnsi="Times New Roman" w:cs="Times New Roman"/>
      <w:sz w:val="24"/>
      <w:szCs w:val="20"/>
    </w:rPr>
  </w:style>
  <w:style w:type="paragraph" w:styleId="Revision">
    <w:name w:val="Revision"/>
    <w:hidden/>
    <w:uiPriority w:val="99"/>
    <w:semiHidden/>
    <w:rsid w:val="003D1B2C"/>
    <w:pPr>
      <w:spacing w:after="0" w:line="240" w:lineRule="auto"/>
    </w:pPr>
  </w:style>
  <w:style w:type="character" w:customStyle="1" w:styleId="Heading1Char">
    <w:name w:val="Heading 1 Char"/>
    <w:basedOn w:val="DefaultParagraphFont"/>
    <w:link w:val="Heading1"/>
    <w:uiPriority w:val="9"/>
    <w:rsid w:val="003D1B2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1B2C"/>
    <w:pPr>
      <w:outlineLvl w:val="9"/>
    </w:pPr>
    <w:rPr>
      <w:lang w:val="en-US" w:eastAsia="ja-JP"/>
    </w:rPr>
  </w:style>
  <w:style w:type="paragraph" w:styleId="TOC3">
    <w:name w:val="toc 3"/>
    <w:basedOn w:val="Normal"/>
    <w:next w:val="Normal"/>
    <w:autoRedefine/>
    <w:uiPriority w:val="39"/>
    <w:unhideWhenUsed/>
    <w:rsid w:val="003D1B2C"/>
    <w:pPr>
      <w:spacing w:after="100"/>
      <w:ind w:left="440"/>
    </w:pPr>
  </w:style>
  <w:style w:type="paragraph" w:customStyle="1" w:styleId="SendText">
    <w:name w:val="Send Text"/>
    <w:basedOn w:val="Normal"/>
    <w:rsid w:val="00E031B0"/>
    <w:pPr>
      <w:spacing w:before="120" w:after="120" w:line="240" w:lineRule="auto"/>
    </w:pPr>
    <w:rPr>
      <w:rFonts w:ascii="Times New Roman" w:eastAsia="Times New Roman" w:hAnsi="Times New Roman" w:cs="Times New Roman"/>
      <w:sz w:val="28"/>
      <w:szCs w:val="20"/>
      <w:lang w:eastAsia="en-US"/>
    </w:rPr>
  </w:style>
  <w:style w:type="table" w:customStyle="1" w:styleId="TableGrid1">
    <w:name w:val="Table Grid1"/>
    <w:basedOn w:val="TableNormal"/>
    <w:next w:val="TableGrid"/>
    <w:uiPriority w:val="59"/>
    <w:rsid w:val="00E031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3A91"/>
    <w:rPr>
      <w:rFonts w:asciiTheme="majorHAnsi" w:eastAsiaTheme="majorEastAsia" w:hAnsiTheme="majorHAnsi" w:cstheme="majorBidi"/>
      <w:b/>
      <w:bCs/>
      <w:color w:val="4F81BD" w:themeColor="accent1"/>
    </w:rPr>
  </w:style>
  <w:style w:type="character" w:customStyle="1" w:styleId="unit">
    <w:name w:val="unit"/>
    <w:basedOn w:val="DefaultParagraphFont"/>
    <w:rsid w:val="003C3A91"/>
  </w:style>
  <w:style w:type="character" w:customStyle="1" w:styleId="step">
    <w:name w:val="step"/>
    <w:basedOn w:val="DefaultParagraphFont"/>
    <w:rsid w:val="003C3A91"/>
  </w:style>
  <w:style w:type="character" w:styleId="UnresolvedMention">
    <w:name w:val="Unresolved Mention"/>
    <w:basedOn w:val="DefaultParagraphFont"/>
    <w:uiPriority w:val="99"/>
    <w:semiHidden/>
    <w:unhideWhenUsed/>
    <w:rsid w:val="00805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79900">
      <w:bodyDiv w:val="1"/>
      <w:marLeft w:val="0"/>
      <w:marRight w:val="0"/>
      <w:marTop w:val="0"/>
      <w:marBottom w:val="0"/>
      <w:divBdr>
        <w:top w:val="none" w:sz="0" w:space="0" w:color="auto"/>
        <w:left w:val="none" w:sz="0" w:space="0" w:color="auto"/>
        <w:bottom w:val="none" w:sz="0" w:space="0" w:color="auto"/>
        <w:right w:val="none" w:sz="0" w:space="0" w:color="auto"/>
      </w:divBdr>
      <w:divsChild>
        <w:div w:id="1138258285">
          <w:marLeft w:val="0"/>
          <w:marRight w:val="0"/>
          <w:marTop w:val="0"/>
          <w:marBottom w:val="0"/>
          <w:divBdr>
            <w:top w:val="none" w:sz="0" w:space="0" w:color="auto"/>
            <w:left w:val="none" w:sz="0" w:space="0" w:color="auto"/>
            <w:bottom w:val="none" w:sz="0" w:space="0" w:color="auto"/>
            <w:right w:val="none" w:sz="0" w:space="0" w:color="auto"/>
          </w:divBdr>
          <w:divsChild>
            <w:div w:id="1855879749">
              <w:marLeft w:val="0"/>
              <w:marRight w:val="0"/>
              <w:marTop w:val="0"/>
              <w:marBottom w:val="0"/>
              <w:divBdr>
                <w:top w:val="none" w:sz="0" w:space="0" w:color="auto"/>
                <w:left w:val="none" w:sz="0" w:space="0" w:color="auto"/>
                <w:bottom w:val="none" w:sz="0" w:space="0" w:color="auto"/>
                <w:right w:val="none" w:sz="0" w:space="0" w:color="auto"/>
              </w:divBdr>
              <w:divsChild>
                <w:div w:id="1981298144">
                  <w:marLeft w:val="0"/>
                  <w:marRight w:val="0"/>
                  <w:marTop w:val="0"/>
                  <w:marBottom w:val="0"/>
                  <w:divBdr>
                    <w:top w:val="none" w:sz="0" w:space="0" w:color="auto"/>
                    <w:left w:val="none" w:sz="0" w:space="0" w:color="auto"/>
                    <w:bottom w:val="none" w:sz="0" w:space="0" w:color="auto"/>
                    <w:right w:val="none" w:sz="0" w:space="0" w:color="auto"/>
                  </w:divBdr>
                  <w:divsChild>
                    <w:div w:id="111360404">
                      <w:marLeft w:val="0"/>
                      <w:marRight w:val="0"/>
                      <w:marTop w:val="0"/>
                      <w:marBottom w:val="0"/>
                      <w:divBdr>
                        <w:top w:val="none" w:sz="0" w:space="0" w:color="auto"/>
                        <w:left w:val="none" w:sz="0" w:space="0" w:color="auto"/>
                        <w:bottom w:val="none" w:sz="0" w:space="0" w:color="auto"/>
                        <w:right w:val="none" w:sz="0" w:space="0" w:color="auto"/>
                      </w:divBdr>
                      <w:divsChild>
                        <w:div w:id="1980838862">
                          <w:marLeft w:val="0"/>
                          <w:marRight w:val="0"/>
                          <w:marTop w:val="0"/>
                          <w:marBottom w:val="0"/>
                          <w:divBdr>
                            <w:top w:val="none" w:sz="0" w:space="0" w:color="auto"/>
                            <w:left w:val="none" w:sz="0" w:space="0" w:color="auto"/>
                            <w:bottom w:val="none" w:sz="0" w:space="0" w:color="auto"/>
                            <w:right w:val="none" w:sz="0" w:space="0" w:color="auto"/>
                          </w:divBdr>
                          <w:divsChild>
                            <w:div w:id="875971195">
                              <w:marLeft w:val="0"/>
                              <w:marRight w:val="0"/>
                              <w:marTop w:val="0"/>
                              <w:marBottom w:val="0"/>
                              <w:divBdr>
                                <w:top w:val="none" w:sz="0" w:space="0" w:color="auto"/>
                                <w:left w:val="none" w:sz="0" w:space="0" w:color="auto"/>
                                <w:bottom w:val="none" w:sz="0" w:space="0" w:color="auto"/>
                                <w:right w:val="none" w:sz="0" w:space="0" w:color="auto"/>
                              </w:divBdr>
                              <w:divsChild>
                                <w:div w:id="4606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429863">
      <w:bodyDiv w:val="1"/>
      <w:marLeft w:val="0"/>
      <w:marRight w:val="0"/>
      <w:marTop w:val="0"/>
      <w:marBottom w:val="0"/>
      <w:divBdr>
        <w:top w:val="none" w:sz="0" w:space="0" w:color="auto"/>
        <w:left w:val="none" w:sz="0" w:space="0" w:color="auto"/>
        <w:bottom w:val="none" w:sz="0" w:space="0" w:color="auto"/>
        <w:right w:val="none" w:sz="0" w:space="0" w:color="auto"/>
      </w:divBdr>
    </w:div>
    <w:div w:id="470175042">
      <w:bodyDiv w:val="1"/>
      <w:marLeft w:val="0"/>
      <w:marRight w:val="0"/>
      <w:marTop w:val="0"/>
      <w:marBottom w:val="0"/>
      <w:divBdr>
        <w:top w:val="none" w:sz="0" w:space="0" w:color="auto"/>
        <w:left w:val="none" w:sz="0" w:space="0" w:color="auto"/>
        <w:bottom w:val="none" w:sz="0" w:space="0" w:color="auto"/>
        <w:right w:val="none" w:sz="0" w:space="0" w:color="auto"/>
      </w:divBdr>
      <w:divsChild>
        <w:div w:id="145442475">
          <w:marLeft w:val="0"/>
          <w:marRight w:val="0"/>
          <w:marTop w:val="0"/>
          <w:marBottom w:val="0"/>
          <w:divBdr>
            <w:top w:val="none" w:sz="0" w:space="0" w:color="auto"/>
            <w:left w:val="none" w:sz="0" w:space="0" w:color="auto"/>
            <w:bottom w:val="none" w:sz="0" w:space="0" w:color="auto"/>
            <w:right w:val="none" w:sz="0" w:space="0" w:color="auto"/>
          </w:divBdr>
          <w:divsChild>
            <w:div w:id="902835176">
              <w:marLeft w:val="0"/>
              <w:marRight w:val="0"/>
              <w:marTop w:val="0"/>
              <w:marBottom w:val="0"/>
              <w:divBdr>
                <w:top w:val="none" w:sz="0" w:space="0" w:color="auto"/>
                <w:left w:val="none" w:sz="0" w:space="0" w:color="auto"/>
                <w:bottom w:val="none" w:sz="0" w:space="0" w:color="auto"/>
                <w:right w:val="none" w:sz="0" w:space="0" w:color="auto"/>
              </w:divBdr>
              <w:divsChild>
                <w:div w:id="668682006">
                  <w:marLeft w:val="0"/>
                  <w:marRight w:val="0"/>
                  <w:marTop w:val="0"/>
                  <w:marBottom w:val="0"/>
                  <w:divBdr>
                    <w:top w:val="none" w:sz="0" w:space="0" w:color="auto"/>
                    <w:left w:val="none" w:sz="0" w:space="0" w:color="auto"/>
                    <w:bottom w:val="none" w:sz="0" w:space="0" w:color="auto"/>
                    <w:right w:val="none" w:sz="0" w:space="0" w:color="auto"/>
                  </w:divBdr>
                  <w:divsChild>
                    <w:div w:id="983658345">
                      <w:marLeft w:val="0"/>
                      <w:marRight w:val="0"/>
                      <w:marTop w:val="0"/>
                      <w:marBottom w:val="0"/>
                      <w:divBdr>
                        <w:top w:val="none" w:sz="0" w:space="0" w:color="auto"/>
                        <w:left w:val="none" w:sz="0" w:space="0" w:color="auto"/>
                        <w:bottom w:val="none" w:sz="0" w:space="0" w:color="auto"/>
                        <w:right w:val="none" w:sz="0" w:space="0" w:color="auto"/>
                      </w:divBdr>
                      <w:divsChild>
                        <w:div w:id="1609849560">
                          <w:marLeft w:val="0"/>
                          <w:marRight w:val="0"/>
                          <w:marTop w:val="0"/>
                          <w:marBottom w:val="0"/>
                          <w:divBdr>
                            <w:top w:val="none" w:sz="0" w:space="0" w:color="auto"/>
                            <w:left w:val="none" w:sz="0" w:space="0" w:color="auto"/>
                            <w:bottom w:val="none" w:sz="0" w:space="0" w:color="auto"/>
                            <w:right w:val="none" w:sz="0" w:space="0" w:color="auto"/>
                          </w:divBdr>
                          <w:divsChild>
                            <w:div w:id="1147429440">
                              <w:marLeft w:val="0"/>
                              <w:marRight w:val="0"/>
                              <w:marTop w:val="0"/>
                              <w:marBottom w:val="0"/>
                              <w:divBdr>
                                <w:top w:val="none" w:sz="0" w:space="0" w:color="auto"/>
                                <w:left w:val="none" w:sz="0" w:space="0" w:color="auto"/>
                                <w:bottom w:val="none" w:sz="0" w:space="0" w:color="auto"/>
                                <w:right w:val="none" w:sz="0" w:space="0" w:color="auto"/>
                              </w:divBdr>
                              <w:divsChild>
                                <w:div w:id="1432628442">
                                  <w:marLeft w:val="0"/>
                                  <w:marRight w:val="0"/>
                                  <w:marTop w:val="0"/>
                                  <w:marBottom w:val="0"/>
                                  <w:divBdr>
                                    <w:top w:val="none" w:sz="0" w:space="0" w:color="auto"/>
                                    <w:left w:val="none" w:sz="0" w:space="0" w:color="auto"/>
                                    <w:bottom w:val="none" w:sz="0" w:space="0" w:color="auto"/>
                                    <w:right w:val="none" w:sz="0" w:space="0" w:color="auto"/>
                                  </w:divBdr>
                                  <w:divsChild>
                                    <w:div w:id="348916195">
                                      <w:marLeft w:val="0"/>
                                      <w:marRight w:val="0"/>
                                      <w:marTop w:val="0"/>
                                      <w:marBottom w:val="0"/>
                                      <w:divBdr>
                                        <w:top w:val="none" w:sz="0" w:space="0" w:color="auto"/>
                                        <w:left w:val="none" w:sz="0" w:space="0" w:color="auto"/>
                                        <w:bottom w:val="none" w:sz="0" w:space="0" w:color="auto"/>
                                        <w:right w:val="none" w:sz="0" w:space="0" w:color="auto"/>
                                      </w:divBdr>
                                      <w:divsChild>
                                        <w:div w:id="16325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94802">
      <w:bodyDiv w:val="1"/>
      <w:marLeft w:val="0"/>
      <w:marRight w:val="0"/>
      <w:marTop w:val="0"/>
      <w:marBottom w:val="0"/>
      <w:divBdr>
        <w:top w:val="none" w:sz="0" w:space="0" w:color="auto"/>
        <w:left w:val="none" w:sz="0" w:space="0" w:color="auto"/>
        <w:bottom w:val="none" w:sz="0" w:space="0" w:color="auto"/>
        <w:right w:val="none" w:sz="0" w:space="0" w:color="auto"/>
      </w:divBdr>
      <w:divsChild>
        <w:div w:id="1525557438">
          <w:marLeft w:val="0"/>
          <w:marRight w:val="0"/>
          <w:marTop w:val="0"/>
          <w:marBottom w:val="0"/>
          <w:divBdr>
            <w:top w:val="none" w:sz="0" w:space="0" w:color="auto"/>
            <w:left w:val="none" w:sz="0" w:space="0" w:color="auto"/>
            <w:bottom w:val="none" w:sz="0" w:space="0" w:color="auto"/>
            <w:right w:val="none" w:sz="0" w:space="0" w:color="auto"/>
          </w:divBdr>
          <w:divsChild>
            <w:div w:id="1009059246">
              <w:marLeft w:val="0"/>
              <w:marRight w:val="0"/>
              <w:marTop w:val="0"/>
              <w:marBottom w:val="0"/>
              <w:divBdr>
                <w:top w:val="none" w:sz="0" w:space="0" w:color="auto"/>
                <w:left w:val="none" w:sz="0" w:space="0" w:color="auto"/>
                <w:bottom w:val="none" w:sz="0" w:space="0" w:color="auto"/>
                <w:right w:val="none" w:sz="0" w:space="0" w:color="auto"/>
              </w:divBdr>
              <w:divsChild>
                <w:div w:id="1590970358">
                  <w:marLeft w:val="0"/>
                  <w:marRight w:val="0"/>
                  <w:marTop w:val="0"/>
                  <w:marBottom w:val="0"/>
                  <w:divBdr>
                    <w:top w:val="none" w:sz="0" w:space="0" w:color="auto"/>
                    <w:left w:val="none" w:sz="0" w:space="0" w:color="auto"/>
                    <w:bottom w:val="none" w:sz="0" w:space="0" w:color="auto"/>
                    <w:right w:val="none" w:sz="0" w:space="0" w:color="auto"/>
                  </w:divBdr>
                  <w:divsChild>
                    <w:div w:id="1968198954">
                      <w:marLeft w:val="0"/>
                      <w:marRight w:val="0"/>
                      <w:marTop w:val="0"/>
                      <w:marBottom w:val="0"/>
                      <w:divBdr>
                        <w:top w:val="none" w:sz="0" w:space="0" w:color="auto"/>
                        <w:left w:val="none" w:sz="0" w:space="0" w:color="auto"/>
                        <w:bottom w:val="none" w:sz="0" w:space="0" w:color="auto"/>
                        <w:right w:val="none" w:sz="0" w:space="0" w:color="auto"/>
                      </w:divBdr>
                      <w:divsChild>
                        <w:div w:id="1339886813">
                          <w:marLeft w:val="0"/>
                          <w:marRight w:val="0"/>
                          <w:marTop w:val="0"/>
                          <w:marBottom w:val="0"/>
                          <w:divBdr>
                            <w:top w:val="none" w:sz="0" w:space="0" w:color="auto"/>
                            <w:left w:val="none" w:sz="0" w:space="0" w:color="auto"/>
                            <w:bottom w:val="none" w:sz="0" w:space="0" w:color="auto"/>
                            <w:right w:val="none" w:sz="0" w:space="0" w:color="auto"/>
                          </w:divBdr>
                        </w:div>
                      </w:divsChild>
                    </w:div>
                    <w:div w:id="15957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76332">
      <w:bodyDiv w:val="1"/>
      <w:marLeft w:val="0"/>
      <w:marRight w:val="0"/>
      <w:marTop w:val="0"/>
      <w:marBottom w:val="0"/>
      <w:divBdr>
        <w:top w:val="none" w:sz="0" w:space="0" w:color="auto"/>
        <w:left w:val="none" w:sz="0" w:space="0" w:color="auto"/>
        <w:bottom w:val="none" w:sz="0" w:space="0" w:color="auto"/>
        <w:right w:val="none" w:sz="0" w:space="0" w:color="auto"/>
      </w:divBdr>
    </w:div>
    <w:div w:id="702679183">
      <w:bodyDiv w:val="1"/>
      <w:marLeft w:val="0"/>
      <w:marRight w:val="0"/>
      <w:marTop w:val="0"/>
      <w:marBottom w:val="0"/>
      <w:divBdr>
        <w:top w:val="none" w:sz="0" w:space="0" w:color="auto"/>
        <w:left w:val="none" w:sz="0" w:space="0" w:color="auto"/>
        <w:bottom w:val="none" w:sz="0" w:space="0" w:color="auto"/>
        <w:right w:val="none" w:sz="0" w:space="0" w:color="auto"/>
      </w:divBdr>
      <w:divsChild>
        <w:div w:id="949312186">
          <w:marLeft w:val="0"/>
          <w:marRight w:val="0"/>
          <w:marTop w:val="0"/>
          <w:marBottom w:val="0"/>
          <w:divBdr>
            <w:top w:val="none" w:sz="0" w:space="0" w:color="auto"/>
            <w:left w:val="none" w:sz="0" w:space="0" w:color="auto"/>
            <w:bottom w:val="none" w:sz="0" w:space="0" w:color="auto"/>
            <w:right w:val="none" w:sz="0" w:space="0" w:color="auto"/>
          </w:divBdr>
          <w:divsChild>
            <w:div w:id="92828718">
              <w:marLeft w:val="0"/>
              <w:marRight w:val="0"/>
              <w:marTop w:val="0"/>
              <w:marBottom w:val="0"/>
              <w:divBdr>
                <w:top w:val="none" w:sz="0" w:space="0" w:color="auto"/>
                <w:left w:val="none" w:sz="0" w:space="0" w:color="auto"/>
                <w:bottom w:val="none" w:sz="0" w:space="0" w:color="auto"/>
                <w:right w:val="none" w:sz="0" w:space="0" w:color="auto"/>
              </w:divBdr>
              <w:divsChild>
                <w:div w:id="1924606198">
                  <w:marLeft w:val="0"/>
                  <w:marRight w:val="0"/>
                  <w:marTop w:val="0"/>
                  <w:marBottom w:val="0"/>
                  <w:divBdr>
                    <w:top w:val="none" w:sz="0" w:space="0" w:color="auto"/>
                    <w:left w:val="none" w:sz="0" w:space="0" w:color="auto"/>
                    <w:bottom w:val="none" w:sz="0" w:space="0" w:color="auto"/>
                    <w:right w:val="none" w:sz="0" w:space="0" w:color="auto"/>
                  </w:divBdr>
                  <w:divsChild>
                    <w:div w:id="1148400496">
                      <w:marLeft w:val="0"/>
                      <w:marRight w:val="0"/>
                      <w:marTop w:val="0"/>
                      <w:marBottom w:val="0"/>
                      <w:divBdr>
                        <w:top w:val="none" w:sz="0" w:space="0" w:color="auto"/>
                        <w:left w:val="none" w:sz="0" w:space="0" w:color="auto"/>
                        <w:bottom w:val="none" w:sz="0" w:space="0" w:color="auto"/>
                        <w:right w:val="none" w:sz="0" w:space="0" w:color="auto"/>
                      </w:divBdr>
                      <w:divsChild>
                        <w:div w:id="41179117">
                          <w:marLeft w:val="0"/>
                          <w:marRight w:val="0"/>
                          <w:marTop w:val="0"/>
                          <w:marBottom w:val="0"/>
                          <w:divBdr>
                            <w:top w:val="none" w:sz="0" w:space="0" w:color="auto"/>
                            <w:left w:val="none" w:sz="0" w:space="0" w:color="auto"/>
                            <w:bottom w:val="none" w:sz="0" w:space="0" w:color="auto"/>
                            <w:right w:val="none" w:sz="0" w:space="0" w:color="auto"/>
                          </w:divBdr>
                        </w:div>
                      </w:divsChild>
                    </w:div>
                    <w:div w:id="16626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91752">
      <w:bodyDiv w:val="1"/>
      <w:marLeft w:val="0"/>
      <w:marRight w:val="0"/>
      <w:marTop w:val="0"/>
      <w:marBottom w:val="0"/>
      <w:divBdr>
        <w:top w:val="none" w:sz="0" w:space="0" w:color="auto"/>
        <w:left w:val="none" w:sz="0" w:space="0" w:color="auto"/>
        <w:bottom w:val="none" w:sz="0" w:space="0" w:color="auto"/>
        <w:right w:val="none" w:sz="0" w:space="0" w:color="auto"/>
      </w:divBdr>
      <w:divsChild>
        <w:div w:id="1040007450">
          <w:marLeft w:val="0"/>
          <w:marRight w:val="0"/>
          <w:marTop w:val="0"/>
          <w:marBottom w:val="0"/>
          <w:divBdr>
            <w:top w:val="none" w:sz="0" w:space="0" w:color="auto"/>
            <w:left w:val="none" w:sz="0" w:space="0" w:color="auto"/>
            <w:bottom w:val="none" w:sz="0" w:space="0" w:color="auto"/>
            <w:right w:val="none" w:sz="0" w:space="0" w:color="auto"/>
          </w:divBdr>
          <w:divsChild>
            <w:div w:id="1861623401">
              <w:marLeft w:val="0"/>
              <w:marRight w:val="0"/>
              <w:marTop w:val="0"/>
              <w:marBottom w:val="0"/>
              <w:divBdr>
                <w:top w:val="none" w:sz="0" w:space="0" w:color="auto"/>
                <w:left w:val="none" w:sz="0" w:space="0" w:color="auto"/>
                <w:bottom w:val="none" w:sz="0" w:space="0" w:color="auto"/>
                <w:right w:val="none" w:sz="0" w:space="0" w:color="auto"/>
              </w:divBdr>
              <w:divsChild>
                <w:div w:id="1278374109">
                  <w:marLeft w:val="0"/>
                  <w:marRight w:val="0"/>
                  <w:marTop w:val="0"/>
                  <w:marBottom w:val="0"/>
                  <w:divBdr>
                    <w:top w:val="none" w:sz="0" w:space="0" w:color="auto"/>
                    <w:left w:val="none" w:sz="0" w:space="0" w:color="auto"/>
                    <w:bottom w:val="none" w:sz="0" w:space="0" w:color="auto"/>
                    <w:right w:val="none" w:sz="0" w:space="0" w:color="auto"/>
                  </w:divBdr>
                  <w:divsChild>
                    <w:div w:id="1497957011">
                      <w:marLeft w:val="0"/>
                      <w:marRight w:val="0"/>
                      <w:marTop w:val="0"/>
                      <w:marBottom w:val="0"/>
                      <w:divBdr>
                        <w:top w:val="none" w:sz="0" w:space="0" w:color="auto"/>
                        <w:left w:val="none" w:sz="0" w:space="0" w:color="auto"/>
                        <w:bottom w:val="none" w:sz="0" w:space="0" w:color="auto"/>
                        <w:right w:val="none" w:sz="0" w:space="0" w:color="auto"/>
                      </w:divBdr>
                      <w:divsChild>
                        <w:div w:id="1523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2711">
          <w:marLeft w:val="0"/>
          <w:marRight w:val="0"/>
          <w:marTop w:val="0"/>
          <w:marBottom w:val="0"/>
          <w:divBdr>
            <w:top w:val="none" w:sz="0" w:space="0" w:color="auto"/>
            <w:left w:val="none" w:sz="0" w:space="0" w:color="auto"/>
            <w:bottom w:val="none" w:sz="0" w:space="0" w:color="auto"/>
            <w:right w:val="none" w:sz="0" w:space="0" w:color="auto"/>
          </w:divBdr>
          <w:divsChild>
            <w:div w:id="18383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0974">
      <w:bodyDiv w:val="1"/>
      <w:marLeft w:val="0"/>
      <w:marRight w:val="0"/>
      <w:marTop w:val="0"/>
      <w:marBottom w:val="0"/>
      <w:divBdr>
        <w:top w:val="none" w:sz="0" w:space="0" w:color="auto"/>
        <w:left w:val="none" w:sz="0" w:space="0" w:color="auto"/>
        <w:bottom w:val="none" w:sz="0" w:space="0" w:color="auto"/>
        <w:right w:val="none" w:sz="0" w:space="0" w:color="auto"/>
      </w:divBdr>
    </w:div>
    <w:div w:id="1276254932">
      <w:bodyDiv w:val="1"/>
      <w:marLeft w:val="0"/>
      <w:marRight w:val="0"/>
      <w:marTop w:val="0"/>
      <w:marBottom w:val="0"/>
      <w:divBdr>
        <w:top w:val="none" w:sz="0" w:space="0" w:color="auto"/>
        <w:left w:val="none" w:sz="0" w:space="0" w:color="auto"/>
        <w:bottom w:val="none" w:sz="0" w:space="0" w:color="auto"/>
        <w:right w:val="none" w:sz="0" w:space="0" w:color="auto"/>
      </w:divBdr>
    </w:div>
    <w:div w:id="1325431860">
      <w:bodyDiv w:val="1"/>
      <w:marLeft w:val="0"/>
      <w:marRight w:val="0"/>
      <w:marTop w:val="0"/>
      <w:marBottom w:val="0"/>
      <w:divBdr>
        <w:top w:val="none" w:sz="0" w:space="0" w:color="auto"/>
        <w:left w:val="none" w:sz="0" w:space="0" w:color="auto"/>
        <w:bottom w:val="none" w:sz="0" w:space="0" w:color="auto"/>
        <w:right w:val="none" w:sz="0" w:space="0" w:color="auto"/>
      </w:divBdr>
      <w:divsChild>
        <w:div w:id="2114400421">
          <w:marLeft w:val="0"/>
          <w:marRight w:val="0"/>
          <w:marTop w:val="0"/>
          <w:marBottom w:val="0"/>
          <w:divBdr>
            <w:top w:val="none" w:sz="0" w:space="0" w:color="auto"/>
            <w:left w:val="none" w:sz="0" w:space="0" w:color="auto"/>
            <w:bottom w:val="none" w:sz="0" w:space="0" w:color="auto"/>
            <w:right w:val="none" w:sz="0" w:space="0" w:color="auto"/>
          </w:divBdr>
          <w:divsChild>
            <w:div w:id="1682467744">
              <w:marLeft w:val="0"/>
              <w:marRight w:val="0"/>
              <w:marTop w:val="0"/>
              <w:marBottom w:val="0"/>
              <w:divBdr>
                <w:top w:val="none" w:sz="0" w:space="0" w:color="auto"/>
                <w:left w:val="none" w:sz="0" w:space="0" w:color="auto"/>
                <w:bottom w:val="none" w:sz="0" w:space="0" w:color="auto"/>
                <w:right w:val="none" w:sz="0" w:space="0" w:color="auto"/>
              </w:divBdr>
              <w:divsChild>
                <w:div w:id="837237460">
                  <w:marLeft w:val="0"/>
                  <w:marRight w:val="0"/>
                  <w:marTop w:val="0"/>
                  <w:marBottom w:val="0"/>
                  <w:divBdr>
                    <w:top w:val="none" w:sz="0" w:space="0" w:color="auto"/>
                    <w:left w:val="none" w:sz="0" w:space="0" w:color="auto"/>
                    <w:bottom w:val="none" w:sz="0" w:space="0" w:color="auto"/>
                    <w:right w:val="none" w:sz="0" w:space="0" w:color="auto"/>
                  </w:divBdr>
                  <w:divsChild>
                    <w:div w:id="307168301">
                      <w:marLeft w:val="0"/>
                      <w:marRight w:val="0"/>
                      <w:marTop w:val="0"/>
                      <w:marBottom w:val="0"/>
                      <w:divBdr>
                        <w:top w:val="none" w:sz="0" w:space="0" w:color="auto"/>
                        <w:left w:val="none" w:sz="0" w:space="0" w:color="auto"/>
                        <w:bottom w:val="none" w:sz="0" w:space="0" w:color="auto"/>
                        <w:right w:val="none" w:sz="0" w:space="0" w:color="auto"/>
                      </w:divBdr>
                      <w:divsChild>
                        <w:div w:id="205946719">
                          <w:marLeft w:val="0"/>
                          <w:marRight w:val="0"/>
                          <w:marTop w:val="0"/>
                          <w:marBottom w:val="0"/>
                          <w:divBdr>
                            <w:top w:val="none" w:sz="0" w:space="0" w:color="auto"/>
                            <w:left w:val="none" w:sz="0" w:space="0" w:color="auto"/>
                            <w:bottom w:val="none" w:sz="0" w:space="0" w:color="auto"/>
                            <w:right w:val="none" w:sz="0" w:space="0" w:color="auto"/>
                          </w:divBdr>
                          <w:divsChild>
                            <w:div w:id="1195996145">
                              <w:marLeft w:val="0"/>
                              <w:marRight w:val="0"/>
                              <w:marTop w:val="0"/>
                              <w:marBottom w:val="0"/>
                              <w:divBdr>
                                <w:top w:val="none" w:sz="0" w:space="0" w:color="auto"/>
                                <w:left w:val="none" w:sz="0" w:space="0" w:color="auto"/>
                                <w:bottom w:val="none" w:sz="0" w:space="0" w:color="auto"/>
                                <w:right w:val="none" w:sz="0" w:space="0" w:color="auto"/>
                              </w:divBdr>
                              <w:divsChild>
                                <w:div w:id="1090354127">
                                  <w:marLeft w:val="0"/>
                                  <w:marRight w:val="0"/>
                                  <w:marTop w:val="0"/>
                                  <w:marBottom w:val="0"/>
                                  <w:divBdr>
                                    <w:top w:val="none" w:sz="0" w:space="0" w:color="auto"/>
                                    <w:left w:val="none" w:sz="0" w:space="0" w:color="auto"/>
                                    <w:bottom w:val="none" w:sz="0" w:space="0" w:color="auto"/>
                                    <w:right w:val="none" w:sz="0" w:space="0" w:color="auto"/>
                                  </w:divBdr>
                                  <w:divsChild>
                                    <w:div w:id="2099862933">
                                      <w:marLeft w:val="0"/>
                                      <w:marRight w:val="0"/>
                                      <w:marTop w:val="0"/>
                                      <w:marBottom w:val="0"/>
                                      <w:divBdr>
                                        <w:top w:val="none" w:sz="0" w:space="0" w:color="auto"/>
                                        <w:left w:val="none" w:sz="0" w:space="0" w:color="auto"/>
                                        <w:bottom w:val="none" w:sz="0" w:space="0" w:color="auto"/>
                                        <w:right w:val="none" w:sz="0" w:space="0" w:color="auto"/>
                                      </w:divBdr>
                                      <w:divsChild>
                                        <w:div w:id="1721782841">
                                          <w:marLeft w:val="0"/>
                                          <w:marRight w:val="0"/>
                                          <w:marTop w:val="0"/>
                                          <w:marBottom w:val="0"/>
                                          <w:divBdr>
                                            <w:top w:val="none" w:sz="0" w:space="0" w:color="auto"/>
                                            <w:left w:val="none" w:sz="0" w:space="0" w:color="auto"/>
                                            <w:bottom w:val="none" w:sz="0" w:space="0" w:color="auto"/>
                                            <w:right w:val="none" w:sz="0" w:space="0" w:color="auto"/>
                                          </w:divBdr>
                                          <w:divsChild>
                                            <w:div w:id="6913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661">
                                  <w:marLeft w:val="0"/>
                                  <w:marRight w:val="0"/>
                                  <w:marTop w:val="0"/>
                                  <w:marBottom w:val="0"/>
                                  <w:divBdr>
                                    <w:top w:val="none" w:sz="0" w:space="0" w:color="auto"/>
                                    <w:left w:val="none" w:sz="0" w:space="0" w:color="auto"/>
                                    <w:bottom w:val="none" w:sz="0" w:space="0" w:color="auto"/>
                                    <w:right w:val="none" w:sz="0" w:space="0" w:color="auto"/>
                                  </w:divBdr>
                                  <w:divsChild>
                                    <w:div w:id="199100175">
                                      <w:marLeft w:val="0"/>
                                      <w:marRight w:val="0"/>
                                      <w:marTop w:val="0"/>
                                      <w:marBottom w:val="0"/>
                                      <w:divBdr>
                                        <w:top w:val="none" w:sz="0" w:space="0" w:color="auto"/>
                                        <w:left w:val="none" w:sz="0" w:space="0" w:color="auto"/>
                                        <w:bottom w:val="none" w:sz="0" w:space="0" w:color="auto"/>
                                        <w:right w:val="none" w:sz="0" w:space="0" w:color="auto"/>
                                      </w:divBdr>
                                      <w:divsChild>
                                        <w:div w:id="424226142">
                                          <w:marLeft w:val="0"/>
                                          <w:marRight w:val="0"/>
                                          <w:marTop w:val="0"/>
                                          <w:marBottom w:val="0"/>
                                          <w:divBdr>
                                            <w:top w:val="none" w:sz="0" w:space="0" w:color="auto"/>
                                            <w:left w:val="none" w:sz="0" w:space="0" w:color="auto"/>
                                            <w:bottom w:val="none" w:sz="0" w:space="0" w:color="auto"/>
                                            <w:right w:val="none" w:sz="0" w:space="0" w:color="auto"/>
                                          </w:divBdr>
                                          <w:divsChild>
                                            <w:div w:id="195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0597">
                                      <w:marLeft w:val="0"/>
                                      <w:marRight w:val="0"/>
                                      <w:marTop w:val="0"/>
                                      <w:marBottom w:val="0"/>
                                      <w:divBdr>
                                        <w:top w:val="none" w:sz="0" w:space="0" w:color="auto"/>
                                        <w:left w:val="none" w:sz="0" w:space="0" w:color="auto"/>
                                        <w:bottom w:val="none" w:sz="0" w:space="0" w:color="auto"/>
                                        <w:right w:val="none" w:sz="0" w:space="0" w:color="auto"/>
                                      </w:divBdr>
                                      <w:divsChild>
                                        <w:div w:id="564535810">
                                          <w:marLeft w:val="0"/>
                                          <w:marRight w:val="0"/>
                                          <w:marTop w:val="0"/>
                                          <w:marBottom w:val="0"/>
                                          <w:divBdr>
                                            <w:top w:val="none" w:sz="0" w:space="0" w:color="auto"/>
                                            <w:left w:val="none" w:sz="0" w:space="0" w:color="auto"/>
                                            <w:bottom w:val="none" w:sz="0" w:space="0" w:color="auto"/>
                                            <w:right w:val="none" w:sz="0" w:space="0" w:color="auto"/>
                                          </w:divBdr>
                                          <w:divsChild>
                                            <w:div w:id="15722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8796">
                                      <w:marLeft w:val="0"/>
                                      <w:marRight w:val="0"/>
                                      <w:marTop w:val="0"/>
                                      <w:marBottom w:val="0"/>
                                      <w:divBdr>
                                        <w:top w:val="none" w:sz="0" w:space="0" w:color="auto"/>
                                        <w:left w:val="none" w:sz="0" w:space="0" w:color="auto"/>
                                        <w:bottom w:val="none" w:sz="0" w:space="0" w:color="auto"/>
                                        <w:right w:val="none" w:sz="0" w:space="0" w:color="auto"/>
                                      </w:divBdr>
                                      <w:divsChild>
                                        <w:div w:id="1263148141">
                                          <w:marLeft w:val="0"/>
                                          <w:marRight w:val="0"/>
                                          <w:marTop w:val="0"/>
                                          <w:marBottom w:val="0"/>
                                          <w:divBdr>
                                            <w:top w:val="none" w:sz="0" w:space="0" w:color="auto"/>
                                            <w:left w:val="none" w:sz="0" w:space="0" w:color="auto"/>
                                            <w:bottom w:val="none" w:sz="0" w:space="0" w:color="auto"/>
                                            <w:right w:val="none" w:sz="0" w:space="0" w:color="auto"/>
                                          </w:divBdr>
                                          <w:divsChild>
                                            <w:div w:id="1362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2295">
                                  <w:marLeft w:val="0"/>
                                  <w:marRight w:val="0"/>
                                  <w:marTop w:val="0"/>
                                  <w:marBottom w:val="0"/>
                                  <w:divBdr>
                                    <w:top w:val="none" w:sz="0" w:space="0" w:color="auto"/>
                                    <w:left w:val="none" w:sz="0" w:space="0" w:color="auto"/>
                                    <w:bottom w:val="none" w:sz="0" w:space="0" w:color="auto"/>
                                    <w:right w:val="none" w:sz="0" w:space="0" w:color="auto"/>
                                  </w:divBdr>
                                  <w:divsChild>
                                    <w:div w:id="248931575">
                                      <w:marLeft w:val="0"/>
                                      <w:marRight w:val="0"/>
                                      <w:marTop w:val="0"/>
                                      <w:marBottom w:val="0"/>
                                      <w:divBdr>
                                        <w:top w:val="none" w:sz="0" w:space="0" w:color="auto"/>
                                        <w:left w:val="none" w:sz="0" w:space="0" w:color="auto"/>
                                        <w:bottom w:val="none" w:sz="0" w:space="0" w:color="auto"/>
                                        <w:right w:val="none" w:sz="0" w:space="0" w:color="auto"/>
                                      </w:divBdr>
                                      <w:divsChild>
                                        <w:div w:id="1665350393">
                                          <w:marLeft w:val="0"/>
                                          <w:marRight w:val="0"/>
                                          <w:marTop w:val="0"/>
                                          <w:marBottom w:val="0"/>
                                          <w:divBdr>
                                            <w:top w:val="none" w:sz="0" w:space="0" w:color="auto"/>
                                            <w:left w:val="none" w:sz="0" w:space="0" w:color="auto"/>
                                            <w:bottom w:val="none" w:sz="0" w:space="0" w:color="auto"/>
                                            <w:right w:val="none" w:sz="0" w:space="0" w:color="auto"/>
                                          </w:divBdr>
                                          <w:divsChild>
                                            <w:div w:id="18154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6823">
                                      <w:marLeft w:val="0"/>
                                      <w:marRight w:val="0"/>
                                      <w:marTop w:val="0"/>
                                      <w:marBottom w:val="0"/>
                                      <w:divBdr>
                                        <w:top w:val="none" w:sz="0" w:space="0" w:color="auto"/>
                                        <w:left w:val="none" w:sz="0" w:space="0" w:color="auto"/>
                                        <w:bottom w:val="none" w:sz="0" w:space="0" w:color="auto"/>
                                        <w:right w:val="none" w:sz="0" w:space="0" w:color="auto"/>
                                      </w:divBdr>
                                      <w:divsChild>
                                        <w:div w:id="1742675000">
                                          <w:marLeft w:val="0"/>
                                          <w:marRight w:val="0"/>
                                          <w:marTop w:val="0"/>
                                          <w:marBottom w:val="0"/>
                                          <w:divBdr>
                                            <w:top w:val="none" w:sz="0" w:space="0" w:color="auto"/>
                                            <w:left w:val="none" w:sz="0" w:space="0" w:color="auto"/>
                                            <w:bottom w:val="none" w:sz="0" w:space="0" w:color="auto"/>
                                            <w:right w:val="none" w:sz="0" w:space="0" w:color="auto"/>
                                          </w:divBdr>
                                          <w:divsChild>
                                            <w:div w:id="138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433">
                                  <w:marLeft w:val="0"/>
                                  <w:marRight w:val="0"/>
                                  <w:marTop w:val="0"/>
                                  <w:marBottom w:val="0"/>
                                  <w:divBdr>
                                    <w:top w:val="none" w:sz="0" w:space="0" w:color="auto"/>
                                    <w:left w:val="none" w:sz="0" w:space="0" w:color="auto"/>
                                    <w:bottom w:val="none" w:sz="0" w:space="0" w:color="auto"/>
                                    <w:right w:val="none" w:sz="0" w:space="0" w:color="auto"/>
                                  </w:divBdr>
                                  <w:divsChild>
                                    <w:div w:id="501891550">
                                      <w:marLeft w:val="0"/>
                                      <w:marRight w:val="0"/>
                                      <w:marTop w:val="0"/>
                                      <w:marBottom w:val="0"/>
                                      <w:divBdr>
                                        <w:top w:val="none" w:sz="0" w:space="0" w:color="auto"/>
                                        <w:left w:val="none" w:sz="0" w:space="0" w:color="auto"/>
                                        <w:bottom w:val="none" w:sz="0" w:space="0" w:color="auto"/>
                                        <w:right w:val="none" w:sz="0" w:space="0" w:color="auto"/>
                                      </w:divBdr>
                                      <w:divsChild>
                                        <w:div w:id="1102072371">
                                          <w:marLeft w:val="0"/>
                                          <w:marRight w:val="0"/>
                                          <w:marTop w:val="0"/>
                                          <w:marBottom w:val="0"/>
                                          <w:divBdr>
                                            <w:top w:val="none" w:sz="0" w:space="0" w:color="auto"/>
                                            <w:left w:val="none" w:sz="0" w:space="0" w:color="auto"/>
                                            <w:bottom w:val="none" w:sz="0" w:space="0" w:color="auto"/>
                                            <w:right w:val="none" w:sz="0" w:space="0" w:color="auto"/>
                                          </w:divBdr>
                                          <w:divsChild>
                                            <w:div w:id="428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2927">
                                  <w:marLeft w:val="0"/>
                                  <w:marRight w:val="0"/>
                                  <w:marTop w:val="0"/>
                                  <w:marBottom w:val="0"/>
                                  <w:divBdr>
                                    <w:top w:val="none" w:sz="0" w:space="0" w:color="auto"/>
                                    <w:left w:val="none" w:sz="0" w:space="0" w:color="auto"/>
                                    <w:bottom w:val="none" w:sz="0" w:space="0" w:color="auto"/>
                                    <w:right w:val="none" w:sz="0" w:space="0" w:color="auto"/>
                                  </w:divBdr>
                                  <w:divsChild>
                                    <w:div w:id="911698940">
                                      <w:marLeft w:val="0"/>
                                      <w:marRight w:val="0"/>
                                      <w:marTop w:val="0"/>
                                      <w:marBottom w:val="0"/>
                                      <w:divBdr>
                                        <w:top w:val="none" w:sz="0" w:space="0" w:color="auto"/>
                                        <w:left w:val="none" w:sz="0" w:space="0" w:color="auto"/>
                                        <w:bottom w:val="none" w:sz="0" w:space="0" w:color="auto"/>
                                        <w:right w:val="none" w:sz="0" w:space="0" w:color="auto"/>
                                      </w:divBdr>
                                      <w:divsChild>
                                        <w:div w:id="20792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630484">
      <w:bodyDiv w:val="1"/>
      <w:marLeft w:val="0"/>
      <w:marRight w:val="0"/>
      <w:marTop w:val="0"/>
      <w:marBottom w:val="0"/>
      <w:divBdr>
        <w:top w:val="none" w:sz="0" w:space="0" w:color="auto"/>
        <w:left w:val="none" w:sz="0" w:space="0" w:color="auto"/>
        <w:bottom w:val="none" w:sz="0" w:space="0" w:color="auto"/>
        <w:right w:val="none" w:sz="0" w:space="0" w:color="auto"/>
      </w:divBdr>
      <w:divsChild>
        <w:div w:id="259147056">
          <w:marLeft w:val="0"/>
          <w:marRight w:val="0"/>
          <w:marTop w:val="0"/>
          <w:marBottom w:val="0"/>
          <w:divBdr>
            <w:top w:val="none" w:sz="0" w:space="0" w:color="auto"/>
            <w:left w:val="none" w:sz="0" w:space="0" w:color="auto"/>
            <w:bottom w:val="none" w:sz="0" w:space="0" w:color="auto"/>
            <w:right w:val="none" w:sz="0" w:space="0" w:color="auto"/>
          </w:divBdr>
          <w:divsChild>
            <w:div w:id="1394965303">
              <w:marLeft w:val="0"/>
              <w:marRight w:val="0"/>
              <w:marTop w:val="0"/>
              <w:marBottom w:val="0"/>
              <w:divBdr>
                <w:top w:val="none" w:sz="0" w:space="0" w:color="auto"/>
                <w:left w:val="none" w:sz="0" w:space="0" w:color="auto"/>
                <w:bottom w:val="none" w:sz="0" w:space="0" w:color="auto"/>
                <w:right w:val="none" w:sz="0" w:space="0" w:color="auto"/>
              </w:divBdr>
              <w:divsChild>
                <w:div w:id="1970623636">
                  <w:marLeft w:val="0"/>
                  <w:marRight w:val="0"/>
                  <w:marTop w:val="0"/>
                  <w:marBottom w:val="0"/>
                  <w:divBdr>
                    <w:top w:val="none" w:sz="0" w:space="0" w:color="auto"/>
                    <w:left w:val="none" w:sz="0" w:space="0" w:color="auto"/>
                    <w:bottom w:val="none" w:sz="0" w:space="0" w:color="auto"/>
                    <w:right w:val="none" w:sz="0" w:space="0" w:color="auto"/>
                  </w:divBdr>
                  <w:divsChild>
                    <w:div w:id="1866559542">
                      <w:marLeft w:val="0"/>
                      <w:marRight w:val="0"/>
                      <w:marTop w:val="0"/>
                      <w:marBottom w:val="0"/>
                      <w:divBdr>
                        <w:top w:val="none" w:sz="0" w:space="0" w:color="auto"/>
                        <w:left w:val="none" w:sz="0" w:space="0" w:color="auto"/>
                        <w:bottom w:val="none" w:sz="0" w:space="0" w:color="auto"/>
                        <w:right w:val="none" w:sz="0" w:space="0" w:color="auto"/>
                      </w:divBdr>
                      <w:divsChild>
                        <w:div w:id="15585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984184">
      <w:bodyDiv w:val="1"/>
      <w:marLeft w:val="0"/>
      <w:marRight w:val="0"/>
      <w:marTop w:val="0"/>
      <w:marBottom w:val="0"/>
      <w:divBdr>
        <w:top w:val="none" w:sz="0" w:space="0" w:color="auto"/>
        <w:left w:val="none" w:sz="0" w:space="0" w:color="auto"/>
        <w:bottom w:val="none" w:sz="0" w:space="0" w:color="auto"/>
        <w:right w:val="none" w:sz="0" w:space="0" w:color="auto"/>
      </w:divBdr>
      <w:divsChild>
        <w:div w:id="1602375811">
          <w:marLeft w:val="0"/>
          <w:marRight w:val="0"/>
          <w:marTop w:val="0"/>
          <w:marBottom w:val="0"/>
          <w:divBdr>
            <w:top w:val="none" w:sz="0" w:space="0" w:color="auto"/>
            <w:left w:val="none" w:sz="0" w:space="0" w:color="auto"/>
            <w:bottom w:val="none" w:sz="0" w:space="0" w:color="auto"/>
            <w:right w:val="none" w:sz="0" w:space="0" w:color="auto"/>
          </w:divBdr>
          <w:divsChild>
            <w:div w:id="1945191568">
              <w:marLeft w:val="0"/>
              <w:marRight w:val="0"/>
              <w:marTop w:val="0"/>
              <w:marBottom w:val="0"/>
              <w:divBdr>
                <w:top w:val="none" w:sz="0" w:space="0" w:color="auto"/>
                <w:left w:val="none" w:sz="0" w:space="0" w:color="auto"/>
                <w:bottom w:val="none" w:sz="0" w:space="0" w:color="auto"/>
                <w:right w:val="none" w:sz="0" w:space="0" w:color="auto"/>
              </w:divBdr>
              <w:divsChild>
                <w:div w:id="1743213393">
                  <w:marLeft w:val="0"/>
                  <w:marRight w:val="0"/>
                  <w:marTop w:val="0"/>
                  <w:marBottom w:val="0"/>
                  <w:divBdr>
                    <w:top w:val="none" w:sz="0" w:space="0" w:color="auto"/>
                    <w:left w:val="none" w:sz="0" w:space="0" w:color="auto"/>
                    <w:bottom w:val="none" w:sz="0" w:space="0" w:color="auto"/>
                    <w:right w:val="none" w:sz="0" w:space="0" w:color="auto"/>
                  </w:divBdr>
                  <w:divsChild>
                    <w:div w:id="572857469">
                      <w:marLeft w:val="0"/>
                      <w:marRight w:val="0"/>
                      <w:marTop w:val="0"/>
                      <w:marBottom w:val="0"/>
                      <w:divBdr>
                        <w:top w:val="none" w:sz="0" w:space="0" w:color="auto"/>
                        <w:left w:val="none" w:sz="0" w:space="0" w:color="auto"/>
                        <w:bottom w:val="none" w:sz="0" w:space="0" w:color="auto"/>
                        <w:right w:val="none" w:sz="0" w:space="0" w:color="auto"/>
                      </w:divBdr>
                      <w:divsChild>
                        <w:div w:id="12328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92100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39">
          <w:marLeft w:val="0"/>
          <w:marRight w:val="0"/>
          <w:marTop w:val="0"/>
          <w:marBottom w:val="0"/>
          <w:divBdr>
            <w:top w:val="none" w:sz="0" w:space="0" w:color="auto"/>
            <w:left w:val="none" w:sz="0" w:space="0" w:color="auto"/>
            <w:bottom w:val="none" w:sz="0" w:space="0" w:color="auto"/>
            <w:right w:val="none" w:sz="0" w:space="0" w:color="auto"/>
          </w:divBdr>
          <w:divsChild>
            <w:div w:id="1266614834">
              <w:marLeft w:val="0"/>
              <w:marRight w:val="0"/>
              <w:marTop w:val="0"/>
              <w:marBottom w:val="0"/>
              <w:divBdr>
                <w:top w:val="none" w:sz="0" w:space="0" w:color="auto"/>
                <w:left w:val="none" w:sz="0" w:space="0" w:color="auto"/>
                <w:bottom w:val="none" w:sz="0" w:space="0" w:color="auto"/>
                <w:right w:val="none" w:sz="0" w:space="0" w:color="auto"/>
              </w:divBdr>
              <w:divsChild>
                <w:div w:id="8180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3371">
      <w:bodyDiv w:val="1"/>
      <w:marLeft w:val="0"/>
      <w:marRight w:val="0"/>
      <w:marTop w:val="0"/>
      <w:marBottom w:val="0"/>
      <w:divBdr>
        <w:top w:val="none" w:sz="0" w:space="0" w:color="auto"/>
        <w:left w:val="none" w:sz="0" w:space="0" w:color="auto"/>
        <w:bottom w:val="none" w:sz="0" w:space="0" w:color="auto"/>
        <w:right w:val="none" w:sz="0" w:space="0" w:color="auto"/>
      </w:divBdr>
    </w:div>
    <w:div w:id="1905875758">
      <w:bodyDiv w:val="1"/>
      <w:marLeft w:val="0"/>
      <w:marRight w:val="0"/>
      <w:marTop w:val="0"/>
      <w:marBottom w:val="0"/>
      <w:divBdr>
        <w:top w:val="none" w:sz="0" w:space="0" w:color="auto"/>
        <w:left w:val="none" w:sz="0" w:space="0" w:color="auto"/>
        <w:bottom w:val="none" w:sz="0" w:space="0" w:color="auto"/>
        <w:right w:val="none" w:sz="0" w:space="0" w:color="auto"/>
      </w:divBdr>
    </w:div>
    <w:div w:id="192233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victoriancurriculum.vcaa.vic.edu.au/Curriculum/ContentDescription/VCSSU073" TargetMode="External"/><Relationship Id="rId26" Type="http://schemas.openxmlformats.org/officeDocument/2006/relationships/hyperlink" Target="http://www.google.com.au/imgres?q=tectonic%20plates&amp;safe=active&amp;biw=1438&amp;bih=671&amp;tbm=isch&amp;tbnid=kVEt5rmlg_WH5M:&amp;imgrefurl=http://deskarati.com/2011/07/10/new-force-powering-earths-tectonic-plates-discovered-2/&amp;docid=GkriVP77kAWX4M&amp;imgurl=http://www.dailygalaxy.com/.a/6a00d8341bf7f753ef01538fb4c4ff970b-500wi&amp;w=500&amp;h=555&amp;ei=GN4TU7TwJ4nXkAXL_4GQBA&amp;zoom=1&amp;ved=0CNMCEIQcMFM&amp;iact=rc&amp;dur=3074&amp;page=5&amp;start=74&amp;ndsp=20" TargetMode="External"/><Relationship Id="rId39" Type="http://schemas.openxmlformats.org/officeDocument/2006/relationships/image" Target="media/image13.emf"/><Relationship Id="rId21" Type="http://schemas.openxmlformats.org/officeDocument/2006/relationships/hyperlink" Target="https://victoriancurriculum.vcaa.vic.edu.au/Curriculum/ContentDescription/VCSIS084"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hyperlink" Target="https://www.youtube.com/watch?v=1qbg7orb1lc" TargetMode="External"/><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s://victoriancurriculum.vcaa.vic.edu.au/Curriculum/ContentDescription/VCSIS087" TargetMode="External"/><Relationship Id="rId32" Type="http://schemas.openxmlformats.org/officeDocument/2006/relationships/image" Target="media/image7.jpeg"/><Relationship Id="rId37" Type="http://schemas.openxmlformats.org/officeDocument/2006/relationships/image" Target="media/image11.wmf"/><Relationship Id="rId40" Type="http://schemas.openxmlformats.org/officeDocument/2006/relationships/image" Target="media/image14.emf"/><Relationship Id="rId45" Type="http://schemas.openxmlformats.org/officeDocument/2006/relationships/image" Target="media/image17.png"/><Relationship Id="rId53" Type="http://schemas.openxmlformats.org/officeDocument/2006/relationships/image" Target="media/image23.emf"/><Relationship Id="rId58"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victoriancurriculum.vcaa.vic.edu.au/Curriculum/ContentDescription/VCSIS082" TargetMode="External"/><Relationship Id="rId14" Type="http://schemas.openxmlformats.org/officeDocument/2006/relationships/image" Target="media/image2.emf"/><Relationship Id="rId22" Type="http://schemas.openxmlformats.org/officeDocument/2006/relationships/hyperlink" Target="https://victoriancurriculum.vcaa.vic.edu.au/Curriculum/ContentDescription/VCSIS085" TargetMode="External"/><Relationship Id="rId27" Type="http://schemas.openxmlformats.org/officeDocument/2006/relationships/image" Target="media/image3.jpeg"/><Relationship Id="rId30" Type="http://schemas.microsoft.com/office/2007/relationships/hdphoto" Target="media/hdphoto1.wdp"/><Relationship Id="rId35" Type="http://schemas.openxmlformats.org/officeDocument/2006/relationships/image" Target="media/image10.jpeg"/><Relationship Id="rId43" Type="http://schemas.openxmlformats.org/officeDocument/2006/relationships/hyperlink" Target="http://www.google.com.au/url?sa=i&amp;rct=j&amp;q=australian+geology&amp;source=images&amp;cd=&amp;cad=rja&amp;docid=U6hgHW-XbF0xfM&amp;tbnid=6M8DpEbpsOYcZM:&amp;ved=0CAUQjRw&amp;url=http://www.steveparish.com.au/blog/?p=5745&amp;ei=gt8TU_34DYmslQWt8IDwDA&amp;bvm=bv.61965928,d.dGI&amp;psig=AFQjCNGg_IBULEGqykyma0LdbUjkRwrd4Q&amp;ust=1393897484876027" TargetMode="External"/><Relationship Id="rId48" Type="http://schemas.openxmlformats.org/officeDocument/2006/relationships/image" Target="media/image18.png"/><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yperlink" Target="http://www.google.com.au/imgres?q=earthquakes&amp;safe=active&amp;sa=X&amp;biw=1438&amp;bih=671&amp;tbm=isch&amp;tbnid=ordLvsH9rySG0M:&amp;imgrefurl=http://www.ibtimes.com/powerful-earthquake-hits-myanmar-photos-706301&amp;docid=BBzZEe4-yqX4lM&amp;imgurl=http://s1.ibtimes.com/sites/www.ibtimes.com/files/styles/picture_this/public/2011/03/25/78407-an-earthquake-damaged-road-is-seen-in-tarlay.jpg&amp;w=1000&amp;h=751&amp;ei=p90TU9T7Csm5lQXpy4HoDw&amp;zoom=1&amp;ved=0CPoCEIQcMF8&amp;iact=rc&amp;dur=310&amp;page=5&amp;start=78&amp;ndsp=20" TargetMode="External"/><Relationship Id="rId17" Type="http://schemas.openxmlformats.org/officeDocument/2006/relationships/hyperlink" Target="https://victoriancurriculum.vcaa.vic.edu.au/Curriculum/ContentDescription/VCSSU079" TargetMode="External"/><Relationship Id="rId25" Type="http://schemas.openxmlformats.org/officeDocument/2006/relationships/hyperlink" Target="https://victoriancurriculum.vcaa.vic.edu.au/Curriculum/ContentDescription/VCSIS088" TargetMode="External"/><Relationship Id="rId33" Type="http://schemas.openxmlformats.org/officeDocument/2006/relationships/image" Target="media/image8.jpeg"/><Relationship Id="rId38" Type="http://schemas.openxmlformats.org/officeDocument/2006/relationships/image" Target="media/image12.wmf"/><Relationship Id="rId46" Type="http://schemas.microsoft.com/office/2007/relationships/hdphoto" Target="media/hdphoto2.wdp"/><Relationship Id="rId59" Type="http://schemas.openxmlformats.org/officeDocument/2006/relationships/header" Target="header6.xml"/><Relationship Id="rId20" Type="http://schemas.openxmlformats.org/officeDocument/2006/relationships/hyperlink" Target="https://victoriancurriculum.vcaa.vic.edu.au/Curriculum/ContentDescription/VCSIS083" TargetMode="External"/><Relationship Id="rId41" Type="http://schemas.openxmlformats.org/officeDocument/2006/relationships/hyperlink" Target="http://www.google.com.au/url?sa=i&amp;rct=j&amp;q=egg+shell+tectonic+plates&amp;source=images&amp;cd=&amp;cad=rja&amp;docid=yuuTSnVIGHw1lM&amp;tbnid=Fn8cP99noKx0iM:&amp;ved=0CAUQjRw&amp;url=http://creativethinkers.edublogs.org/2010/08/12/earthquake-explorers-%E2%80%93-continuing-our-journey/comment-page-1/&amp;ei=0_ITU4DKKMTHkwX7hIDQCw&amp;bvm=bv.61965928,d.dGI&amp;psig=AFQjCNElfcypmOggihuehCTYChTpChGBqg&amp;ust=1393902574806200"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victoriancurriculum.vcaa.vic.edu.au/Curriculum/ContentDescription/VCSIS086" TargetMode="External"/><Relationship Id="rId28" Type="http://schemas.openxmlformats.org/officeDocument/2006/relationships/image" Target="media/image4.png"/><Relationship Id="rId36" Type="http://schemas.openxmlformats.org/officeDocument/2006/relationships/hyperlink" Target="https://clickv.ie/w/ITam" TargetMode="External"/><Relationship Id="rId49" Type="http://schemas.openxmlformats.org/officeDocument/2006/relationships/image" Target="media/image19.pn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6.jpeg"/><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0A1E7-BC40-41E4-A5BB-36E07D8FC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18FEC2-1326-4967-81B2-441E9BA7B0C1}">
  <ds:schemaRefs>
    <ds:schemaRef ds:uri="http://schemas.microsoft.com/sharepoint/events"/>
  </ds:schemaRefs>
</ds:datastoreItem>
</file>

<file path=customXml/itemProps3.xml><?xml version="1.0" encoding="utf-8"?>
<ds:datastoreItem xmlns:ds="http://schemas.openxmlformats.org/officeDocument/2006/customXml" ds:itemID="{2011801F-A1C0-4311-BF61-B22CF3418B5B}">
  <ds:schemaRefs>
    <ds:schemaRef ds:uri="1966e606-8b69-4075-9ef8-a409e80aaa70"/>
    <ds:schemaRef ds:uri="http://schemas.microsoft.com/Sharepoint/v3"/>
    <ds:schemaRef ds:uri="http://purl.org/dc/elements/1.1/"/>
    <ds:schemaRef ds:uri="http://schemas.microsoft.com/sharepoint/v3"/>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26592EA6-D0E7-49AE-83F4-82C708994E7E}">
  <ds:schemaRefs>
    <ds:schemaRef ds:uri="http://schemas.microsoft.com/sharepoint/v3/contenttype/forms"/>
  </ds:schemaRefs>
</ds:datastoreItem>
</file>

<file path=customXml/itemProps5.xml><?xml version="1.0" encoding="utf-8"?>
<ds:datastoreItem xmlns:ds="http://schemas.openxmlformats.org/officeDocument/2006/customXml" ds:itemID="{2399F08D-9A87-4498-832A-5ABC0A05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26</Pages>
  <Words>3215</Words>
  <Characters>18330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Voula Sideris</dc:creator>
  <cp:lastModifiedBy>Mikolajewska, Anna M</cp:lastModifiedBy>
  <cp:revision>92</cp:revision>
  <cp:lastPrinted>2014-03-05T00:00:00Z</cp:lastPrinted>
  <dcterms:created xsi:type="dcterms:W3CDTF">2014-02-26T03:42:00Z</dcterms:created>
  <dcterms:modified xsi:type="dcterms:W3CDTF">2020-03-19T22:33:00Z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{d5888872-223e-4f98-ad74-016acd846c02}</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R20200205533</vt:lpwstr>
  </property>
  <property fmtid="{D5CDD505-2E9C-101B-9397-08002B2CF9AE}" pid="12" name="RecordPoint_SubmissionCompleted">
    <vt:lpwstr>2020-03-18T15:23:02.0064130+11:00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